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1ED" w:rsidRDefault="00C831ED" w:rsidP="002C22E5">
      <w:pPr>
        <w:spacing w:after="0" w:line="240" w:lineRule="auto"/>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САЛЫШТЫРМА ТАБЛИЦА</w:t>
      </w:r>
    </w:p>
    <w:p w:rsidR="00C831ED" w:rsidRDefault="00C831ED" w:rsidP="002C22E5">
      <w:pPr>
        <w:spacing w:after="0" w:line="240" w:lineRule="auto"/>
        <w:jc w:val="center"/>
        <w:rPr>
          <w:rFonts w:ascii="Times New Roman" w:hAnsi="Times New Roman" w:cs="Times New Roman"/>
          <w:b/>
          <w:sz w:val="28"/>
          <w:szCs w:val="28"/>
          <w:lang w:val="ky-KG"/>
        </w:rPr>
      </w:pPr>
    </w:p>
    <w:p w:rsidR="00C831ED" w:rsidRDefault="00C831ED" w:rsidP="002C22E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2012-жылдын 20-февралындагы №118 </w:t>
      </w:r>
      <w:r w:rsidRPr="00C831ED">
        <w:rPr>
          <w:rFonts w:ascii="Times New Roman" w:hAnsi="Times New Roman" w:cs="Times New Roman"/>
          <w:b/>
          <w:sz w:val="28"/>
          <w:szCs w:val="28"/>
          <w:lang w:val="ky-KG"/>
        </w:rPr>
        <w:t>«</w:t>
      </w:r>
      <w:r>
        <w:rPr>
          <w:rFonts w:ascii="Times New Roman" w:hAnsi="Times New Roman" w:cs="Times New Roman"/>
          <w:b/>
          <w:sz w:val="28"/>
          <w:szCs w:val="28"/>
          <w:lang w:val="ky-KG"/>
        </w:rPr>
        <w:t>Кыргыз Республикасынын Саламаттык сактоо министрлиги жөнүндө</w:t>
      </w:r>
      <w:r w:rsidRPr="00C831ED">
        <w:rPr>
          <w:rFonts w:ascii="Times New Roman" w:hAnsi="Times New Roman" w:cs="Times New Roman"/>
          <w:b/>
          <w:sz w:val="28"/>
          <w:szCs w:val="28"/>
          <w:lang w:val="ky-KG"/>
        </w:rPr>
        <w:t>»</w:t>
      </w:r>
      <w:r>
        <w:rPr>
          <w:rFonts w:ascii="Times New Roman" w:hAnsi="Times New Roman" w:cs="Times New Roman"/>
          <w:b/>
          <w:sz w:val="28"/>
          <w:szCs w:val="28"/>
          <w:lang w:val="ky-KG"/>
        </w:rPr>
        <w:t xml:space="preserve"> токтомуна өзгөртүүлөрдү киргизүү тууралуу Кыргыз Республикасынын Өкмөтүнүн токтом долбооруна </w:t>
      </w:r>
    </w:p>
    <w:p w:rsidR="00C831ED" w:rsidRDefault="00C831ED" w:rsidP="002C22E5">
      <w:pPr>
        <w:spacing w:after="0" w:line="240" w:lineRule="auto"/>
        <w:jc w:val="center"/>
        <w:rPr>
          <w:rFonts w:ascii="Times New Roman" w:hAnsi="Times New Roman" w:cs="Times New Roman"/>
          <w:b/>
          <w:sz w:val="28"/>
          <w:szCs w:val="28"/>
          <w:lang w:val="ky-KG"/>
        </w:rPr>
      </w:pPr>
    </w:p>
    <w:p w:rsidR="007466AD" w:rsidRPr="00AF0CEE" w:rsidRDefault="007466AD" w:rsidP="002C22E5">
      <w:pPr>
        <w:spacing w:after="0" w:line="240" w:lineRule="auto"/>
        <w:jc w:val="center"/>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779"/>
        <w:gridCol w:w="6586"/>
        <w:gridCol w:w="7195"/>
      </w:tblGrid>
      <w:tr w:rsidR="001106E3" w:rsidRPr="001106E3" w:rsidTr="00AB1D23">
        <w:tc>
          <w:tcPr>
            <w:tcW w:w="779" w:type="dxa"/>
          </w:tcPr>
          <w:p w:rsidR="00EA14A1" w:rsidRPr="001106E3" w:rsidRDefault="00EA14A1" w:rsidP="002C22E5">
            <w:pPr>
              <w:jc w:val="center"/>
              <w:rPr>
                <w:rFonts w:ascii="Times New Roman" w:hAnsi="Times New Roman" w:cs="Times New Roman"/>
                <w:b/>
                <w:sz w:val="24"/>
                <w:szCs w:val="24"/>
                <w:lang w:val="ky-KG"/>
              </w:rPr>
            </w:pPr>
            <w:r w:rsidRPr="001106E3">
              <w:rPr>
                <w:rFonts w:ascii="Times New Roman" w:hAnsi="Times New Roman" w:cs="Times New Roman"/>
                <w:b/>
                <w:sz w:val="24"/>
                <w:szCs w:val="24"/>
                <w:lang w:val="ky-KG"/>
              </w:rPr>
              <w:t>№№</w:t>
            </w:r>
          </w:p>
        </w:tc>
        <w:tc>
          <w:tcPr>
            <w:tcW w:w="6586" w:type="dxa"/>
          </w:tcPr>
          <w:p w:rsidR="00EA14A1" w:rsidRPr="001106E3" w:rsidRDefault="00C831ED" w:rsidP="002C22E5">
            <w:pPr>
              <w:jc w:val="center"/>
              <w:rPr>
                <w:rFonts w:ascii="Times New Roman" w:hAnsi="Times New Roman" w:cs="Times New Roman"/>
                <w:b/>
                <w:sz w:val="24"/>
                <w:szCs w:val="24"/>
                <w:lang w:val="ky-KG"/>
              </w:rPr>
            </w:pPr>
            <w:r w:rsidRPr="001106E3">
              <w:rPr>
                <w:rFonts w:ascii="Times New Roman" w:hAnsi="Times New Roman" w:cs="Times New Roman"/>
                <w:b/>
                <w:sz w:val="24"/>
                <w:szCs w:val="24"/>
                <w:lang w:val="ky-KG"/>
              </w:rPr>
              <w:t xml:space="preserve">Аракеттеги редакция </w:t>
            </w:r>
          </w:p>
        </w:tc>
        <w:tc>
          <w:tcPr>
            <w:tcW w:w="7195" w:type="dxa"/>
          </w:tcPr>
          <w:p w:rsidR="00EA14A1" w:rsidRPr="001106E3" w:rsidRDefault="00C831ED" w:rsidP="002C22E5">
            <w:pPr>
              <w:jc w:val="center"/>
              <w:rPr>
                <w:rFonts w:ascii="Times New Roman" w:hAnsi="Times New Roman" w:cs="Times New Roman"/>
                <w:b/>
                <w:sz w:val="24"/>
                <w:szCs w:val="24"/>
                <w:lang w:val="ky-KG"/>
              </w:rPr>
            </w:pPr>
            <w:r w:rsidRPr="001106E3">
              <w:rPr>
                <w:rFonts w:ascii="Times New Roman" w:hAnsi="Times New Roman" w:cs="Times New Roman"/>
                <w:b/>
                <w:sz w:val="24"/>
                <w:szCs w:val="24"/>
                <w:lang w:val="ky-KG"/>
              </w:rPr>
              <w:t xml:space="preserve">Сунушталуучу </w:t>
            </w:r>
            <w:r w:rsidR="00EA14A1" w:rsidRPr="001106E3">
              <w:rPr>
                <w:rFonts w:ascii="Times New Roman" w:hAnsi="Times New Roman" w:cs="Times New Roman"/>
                <w:b/>
                <w:sz w:val="24"/>
                <w:szCs w:val="24"/>
                <w:lang w:val="ky-KG"/>
              </w:rPr>
              <w:t xml:space="preserve">редакция </w:t>
            </w:r>
          </w:p>
          <w:p w:rsidR="007466AD" w:rsidRPr="001106E3" w:rsidRDefault="007466AD" w:rsidP="002C22E5">
            <w:pPr>
              <w:jc w:val="center"/>
              <w:rPr>
                <w:rFonts w:ascii="Times New Roman" w:hAnsi="Times New Roman" w:cs="Times New Roman"/>
                <w:b/>
                <w:sz w:val="24"/>
                <w:szCs w:val="24"/>
                <w:lang w:val="ky-KG"/>
              </w:rPr>
            </w:pPr>
          </w:p>
        </w:tc>
      </w:tr>
      <w:tr w:rsidR="001106E3" w:rsidRPr="001106E3" w:rsidTr="00AB1D23">
        <w:tc>
          <w:tcPr>
            <w:tcW w:w="779" w:type="dxa"/>
          </w:tcPr>
          <w:p w:rsidR="00EA14A1" w:rsidRPr="001106E3" w:rsidRDefault="00EA14A1"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t>1.</w:t>
            </w:r>
          </w:p>
        </w:tc>
        <w:tc>
          <w:tcPr>
            <w:tcW w:w="6586" w:type="dxa"/>
          </w:tcPr>
          <w:p w:rsidR="005B422D" w:rsidRPr="001106E3" w:rsidRDefault="005B422D" w:rsidP="002C22E5">
            <w:pPr>
              <w:shd w:val="clear" w:color="auto" w:fill="FFFFFF"/>
              <w:spacing w:before="200" w:after="200"/>
              <w:ind w:left="1134" w:right="1134"/>
              <w:jc w:val="center"/>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b/>
                <w:bCs/>
                <w:sz w:val="24"/>
                <w:szCs w:val="24"/>
                <w:lang w:val="ky-KG" w:eastAsia="ru-RU"/>
              </w:rPr>
              <w:t xml:space="preserve">1. </w:t>
            </w:r>
            <w:r w:rsidR="00C831ED" w:rsidRPr="001106E3">
              <w:rPr>
                <w:rFonts w:ascii="Times New Roman" w:eastAsia="Times New Roman" w:hAnsi="Times New Roman" w:cs="Times New Roman"/>
                <w:b/>
                <w:bCs/>
                <w:sz w:val="24"/>
                <w:szCs w:val="24"/>
                <w:lang w:val="ky-KG" w:eastAsia="ru-RU"/>
              </w:rPr>
              <w:t>Жалпы жоболор</w:t>
            </w:r>
          </w:p>
          <w:p w:rsidR="00C831ED" w:rsidRPr="001106E3" w:rsidRDefault="00C831ED" w:rsidP="00C831ED">
            <w:pPr>
              <w:pStyle w:val="tkTekst"/>
              <w:rPr>
                <w:rFonts w:ascii="Times New Roman" w:hAnsi="Times New Roman" w:cs="Times New Roman"/>
                <w:lang w:val="ky-KG"/>
              </w:rPr>
            </w:pPr>
            <w:r w:rsidRPr="001106E3">
              <w:rPr>
                <w:rFonts w:ascii="Times New Roman" w:hAnsi="Times New Roman" w:cs="Times New Roman"/>
                <w:lang w:val="ky-KG"/>
              </w:rPr>
              <w:t>1. Кыргыз Республикасынын Саламаттык сактоо министрлиги (мындан ары - Министрлик) Кыргыз Республикасында жарандардын саламаттыгын сактоо тармагындагы мамлекеттик саясатты жүргүзгөн жана башкарууну жүзөгө ашырган аткаруучу бийликтин борбордук органы болуп эсептелет, ошондой эле Бүткүл дүйнөлүк саламаттык сактоо уюмунун Эл аралык медициналык-санитардык эрежелери боюнча улуттук координатору болуп саналат.</w:t>
            </w:r>
          </w:p>
          <w:p w:rsidR="00C831ED" w:rsidRPr="001106E3" w:rsidRDefault="00C831ED" w:rsidP="00C831ED">
            <w:pPr>
              <w:pStyle w:val="tkRedakcijaTekst"/>
              <w:rPr>
                <w:rFonts w:ascii="Times New Roman" w:hAnsi="Times New Roman" w:cs="Times New Roman"/>
              </w:rPr>
            </w:pPr>
            <w:r w:rsidRPr="001106E3">
              <w:rPr>
                <w:rFonts w:ascii="Times New Roman" w:hAnsi="Times New Roman" w:cs="Times New Roman"/>
              </w:rPr>
              <w:t xml:space="preserve">(КР Өкмөтүнүн </w:t>
            </w:r>
            <w:hyperlink r:id="rId9" w:history="1">
              <w:r w:rsidRPr="001106E3">
                <w:rPr>
                  <w:rStyle w:val="a6"/>
                  <w:rFonts w:ascii="Times New Roman" w:hAnsi="Times New Roman" w:cs="Times New Roman"/>
                  <w:color w:val="auto"/>
                </w:rPr>
                <w:t>2017-жылдын 21-апрелиндеги № 236</w:t>
              </w:r>
            </w:hyperlink>
            <w:r w:rsidRPr="001106E3">
              <w:rPr>
                <w:rFonts w:ascii="Times New Roman" w:hAnsi="Times New Roman" w:cs="Times New Roman"/>
              </w:rPr>
              <w:t xml:space="preserve"> токтомунун редакциясына ылайык)</w:t>
            </w:r>
          </w:p>
          <w:p w:rsidR="00C831ED" w:rsidRPr="001106E3" w:rsidRDefault="00C831ED" w:rsidP="00C831ED">
            <w:pPr>
              <w:pStyle w:val="tkTekst"/>
              <w:rPr>
                <w:rFonts w:ascii="Times New Roman" w:hAnsi="Times New Roman" w:cs="Times New Roman"/>
                <w:lang w:val="ky-KG"/>
              </w:rPr>
            </w:pPr>
            <w:r w:rsidRPr="001106E3">
              <w:rPr>
                <w:rFonts w:ascii="Times New Roman" w:hAnsi="Times New Roman" w:cs="Times New Roman"/>
                <w:lang w:val="ky-KG"/>
              </w:rPr>
              <w:t xml:space="preserve">2. Министрлик өз ишинде Кыргыз Республикасынын </w:t>
            </w:r>
            <w:hyperlink r:id="rId10" w:history="1">
              <w:r w:rsidRPr="001106E3">
                <w:rPr>
                  <w:rStyle w:val="a6"/>
                  <w:rFonts w:ascii="Times New Roman" w:hAnsi="Times New Roman" w:cs="Times New Roman"/>
                  <w:color w:val="auto"/>
                  <w:lang w:val="ky-KG"/>
                </w:rPr>
                <w:t>Конституциясын</w:t>
              </w:r>
            </w:hyperlink>
            <w:r w:rsidRPr="001106E3">
              <w:rPr>
                <w:rFonts w:ascii="Times New Roman" w:hAnsi="Times New Roman" w:cs="Times New Roman"/>
                <w:lang w:val="ky-KG"/>
              </w:rPr>
              <w:t>, Кыргыз Республикасынын Мыйзамдарын, Кыргыз Республикасынын Президентинин жарлыктарын жана буйруктарын, Кыргыз Республикасынын Өкмөтүнүн токтомдорун жана буйруктарын, башка ченемдик укуктук актыларды Кыргыз Республикасы катышуучу болуп саналган, мыйзамда белгиленген тартипте күчүнө кирген эл аралык келишимдерди жана ушул Жобону жетекчиликке алат.</w:t>
            </w:r>
          </w:p>
          <w:p w:rsidR="00C831ED" w:rsidRPr="001106E3" w:rsidRDefault="00C831ED" w:rsidP="00C831ED">
            <w:pPr>
              <w:pStyle w:val="tkRedakcijaTekst"/>
              <w:rPr>
                <w:rFonts w:ascii="Times New Roman" w:hAnsi="Times New Roman" w:cs="Times New Roman"/>
              </w:rPr>
            </w:pPr>
            <w:r w:rsidRPr="001106E3">
              <w:rPr>
                <w:rFonts w:ascii="Times New Roman" w:hAnsi="Times New Roman" w:cs="Times New Roman"/>
              </w:rPr>
              <w:t xml:space="preserve">(КР Өкмөтүнүн </w:t>
            </w:r>
            <w:hyperlink r:id="rId11" w:history="1">
              <w:r w:rsidRPr="001106E3">
                <w:rPr>
                  <w:rStyle w:val="a6"/>
                  <w:rFonts w:ascii="Times New Roman" w:hAnsi="Times New Roman" w:cs="Times New Roman"/>
                  <w:color w:val="auto"/>
                </w:rPr>
                <w:t>2017-жылдын 21-апрелиндеги № 236</w:t>
              </w:r>
            </w:hyperlink>
            <w:r w:rsidRPr="001106E3">
              <w:rPr>
                <w:rFonts w:ascii="Times New Roman" w:hAnsi="Times New Roman" w:cs="Times New Roman"/>
              </w:rPr>
              <w:t xml:space="preserve"> токтомунун редакциясына ылайык)</w:t>
            </w:r>
          </w:p>
          <w:p w:rsidR="00B505CA" w:rsidRPr="001106E3" w:rsidRDefault="005B422D" w:rsidP="00B505CA">
            <w:pPr>
              <w:pStyle w:val="tkTekst"/>
              <w:rPr>
                <w:rFonts w:ascii="Times New Roman" w:hAnsi="Times New Roman" w:cs="Times New Roman"/>
                <w:lang w:val="ky-KG"/>
              </w:rPr>
            </w:pPr>
            <w:r w:rsidRPr="001106E3">
              <w:rPr>
                <w:rFonts w:ascii="Times New Roman" w:hAnsi="Times New Roman" w:cs="Times New Roman"/>
                <w:sz w:val="24"/>
                <w:szCs w:val="24"/>
                <w:lang w:val="ky-KG"/>
              </w:rPr>
              <w:t xml:space="preserve">3. </w:t>
            </w:r>
            <w:r w:rsidR="00B505CA" w:rsidRPr="001106E3">
              <w:rPr>
                <w:rFonts w:ascii="Times New Roman" w:hAnsi="Times New Roman" w:cs="Times New Roman"/>
                <w:lang w:val="ky-KG"/>
              </w:rPr>
              <w:t xml:space="preserve">3. Министрликтин мамлекеттик жана расмий тилдерде өз аталышы бар, Кыргыз Республикасынын Мамлекеттик герби түшүрүлгөн мөөрү жана Кыргыз Республикасынын Финансы министрлигинин </w:t>
            </w:r>
            <w:r w:rsidR="00B505CA" w:rsidRPr="001106E3">
              <w:rPr>
                <w:rFonts w:ascii="Times New Roman" w:hAnsi="Times New Roman" w:cs="Times New Roman"/>
                <w:lang w:val="ky-KG"/>
              </w:rPr>
              <w:lastRenderedPageBreak/>
              <w:t>казыналыгында алыш-бериш эсептери бар юридикалык жактын укук жөндөмдүүлүгүнө ээ болот.</w:t>
            </w:r>
          </w:p>
          <w:p w:rsidR="00B505CA" w:rsidRPr="001106E3" w:rsidRDefault="00B505CA" w:rsidP="00B505CA">
            <w:pPr>
              <w:pStyle w:val="tkRedakcijaTekst"/>
              <w:rPr>
                <w:rFonts w:ascii="Times New Roman" w:hAnsi="Times New Roman" w:cs="Times New Roman"/>
              </w:rPr>
            </w:pPr>
            <w:r w:rsidRPr="001106E3">
              <w:rPr>
                <w:rFonts w:ascii="Times New Roman" w:hAnsi="Times New Roman" w:cs="Times New Roman"/>
              </w:rPr>
              <w:t xml:space="preserve">(КР Өкмөтүнүн </w:t>
            </w:r>
            <w:hyperlink r:id="rId12" w:history="1">
              <w:r w:rsidRPr="001106E3">
                <w:rPr>
                  <w:rStyle w:val="a6"/>
                  <w:rFonts w:ascii="Times New Roman" w:hAnsi="Times New Roman" w:cs="Times New Roman"/>
                  <w:color w:val="auto"/>
                </w:rPr>
                <w:t>2017-жылдын 21-апрелиндеги № 236</w:t>
              </w:r>
            </w:hyperlink>
            <w:r w:rsidRPr="001106E3">
              <w:rPr>
                <w:rFonts w:ascii="Times New Roman" w:hAnsi="Times New Roman" w:cs="Times New Roman"/>
              </w:rPr>
              <w:t xml:space="preserve"> токтомунун редакциясына ылайык)</w:t>
            </w:r>
          </w:p>
          <w:p w:rsidR="00EA14A1" w:rsidRPr="001106E3" w:rsidRDefault="00EA14A1" w:rsidP="002C22E5">
            <w:pPr>
              <w:shd w:val="clear" w:color="auto" w:fill="FFFFFF"/>
              <w:spacing w:after="60"/>
              <w:ind w:firstLine="567"/>
              <w:jc w:val="both"/>
              <w:rPr>
                <w:rFonts w:ascii="Times New Roman" w:eastAsia="Times New Roman" w:hAnsi="Times New Roman" w:cs="Times New Roman"/>
                <w:sz w:val="24"/>
                <w:szCs w:val="24"/>
                <w:lang w:val="ky-KG" w:eastAsia="ru-RU"/>
              </w:rPr>
            </w:pPr>
          </w:p>
        </w:tc>
        <w:tc>
          <w:tcPr>
            <w:tcW w:w="7195" w:type="dxa"/>
          </w:tcPr>
          <w:p w:rsidR="005B422D" w:rsidRPr="001106E3" w:rsidRDefault="005B422D" w:rsidP="002C22E5">
            <w:pPr>
              <w:shd w:val="clear" w:color="auto" w:fill="FFFFFF"/>
              <w:spacing w:before="200" w:after="200"/>
              <w:ind w:left="1134" w:right="1134"/>
              <w:jc w:val="center"/>
              <w:rPr>
                <w:rFonts w:ascii="Times New Roman" w:eastAsia="Times New Roman" w:hAnsi="Times New Roman" w:cs="Times New Roman"/>
                <w:sz w:val="24"/>
                <w:szCs w:val="24"/>
                <w:lang w:eastAsia="ru-RU"/>
              </w:rPr>
            </w:pPr>
            <w:r w:rsidRPr="001106E3">
              <w:rPr>
                <w:rFonts w:ascii="Times New Roman" w:eastAsia="Times New Roman" w:hAnsi="Times New Roman" w:cs="Times New Roman"/>
                <w:b/>
                <w:bCs/>
                <w:sz w:val="24"/>
                <w:szCs w:val="24"/>
                <w:lang w:eastAsia="ru-RU"/>
              </w:rPr>
              <w:lastRenderedPageBreak/>
              <w:t>1.</w:t>
            </w:r>
            <w:r w:rsidR="00C831ED" w:rsidRPr="001106E3">
              <w:rPr>
                <w:rFonts w:ascii="Times New Roman" w:eastAsia="Times New Roman" w:hAnsi="Times New Roman" w:cs="Times New Roman"/>
                <w:b/>
                <w:bCs/>
                <w:sz w:val="24"/>
                <w:szCs w:val="24"/>
                <w:lang w:val="ky-KG" w:eastAsia="ru-RU"/>
              </w:rPr>
              <w:t xml:space="preserve"> Жалпы жоболор</w:t>
            </w:r>
          </w:p>
          <w:p w:rsidR="00C831ED" w:rsidRPr="001106E3" w:rsidRDefault="00C831ED" w:rsidP="00C831ED">
            <w:pPr>
              <w:pStyle w:val="tkTekst"/>
              <w:rPr>
                <w:rFonts w:ascii="Times New Roman" w:hAnsi="Times New Roman" w:cs="Times New Roman"/>
              </w:rPr>
            </w:pPr>
            <w:r w:rsidRPr="001106E3">
              <w:rPr>
                <w:rFonts w:ascii="Times New Roman" w:hAnsi="Times New Roman" w:cs="Times New Roman"/>
              </w:rPr>
              <w:t>1. Кыргыз Республикасынын Саламаттык сактоо министрлиги (мындан ары - Министрлик) Кыргыз Республикасында жарандардын саламаттыгын сактоо тармагындагы мамлекеттик саясатты жүргүзгөн жана башкарууну жүзөгө ашырган аткаруучу бийликтин борбордук органы болуп эсептелет, ошондой эле</w:t>
            </w:r>
            <w:proofErr w:type="gramStart"/>
            <w:r w:rsidRPr="001106E3">
              <w:rPr>
                <w:rFonts w:ascii="Times New Roman" w:hAnsi="Times New Roman" w:cs="Times New Roman"/>
              </w:rPr>
              <w:t xml:space="preserve"> Б</w:t>
            </w:r>
            <w:proofErr w:type="gramEnd"/>
            <w:r w:rsidRPr="001106E3">
              <w:rPr>
                <w:rFonts w:ascii="Times New Roman" w:hAnsi="Times New Roman" w:cs="Times New Roman"/>
              </w:rPr>
              <w:t>үткүл дүйнөлүк саламаттык сактоо уюмунун Эл аралык медициналык-санитардык эрежелери боюнча улуттук координатору болуп саналат.</w:t>
            </w:r>
          </w:p>
          <w:p w:rsidR="00C831ED" w:rsidRPr="001106E3" w:rsidRDefault="00C831ED" w:rsidP="00C831ED">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w:t>
            </w:r>
            <w:hyperlink r:id="rId13" w:history="1">
              <w:r w:rsidRPr="001106E3">
                <w:rPr>
                  <w:rStyle w:val="a6"/>
                  <w:rFonts w:ascii="Times New Roman" w:hAnsi="Times New Roman" w:cs="Times New Roman"/>
                  <w:color w:val="auto"/>
                  <w:lang w:val="ru-RU"/>
                </w:rPr>
                <w:t>201</w:t>
              </w:r>
              <w:r w:rsidRPr="001106E3">
                <w:rPr>
                  <w:rStyle w:val="a6"/>
                  <w:rFonts w:ascii="Times New Roman" w:hAnsi="Times New Roman" w:cs="Times New Roman"/>
                  <w:color w:val="auto"/>
                </w:rPr>
                <w:t>7</w:t>
              </w:r>
              <w:r w:rsidRPr="001106E3">
                <w:rPr>
                  <w:rStyle w:val="a6"/>
                  <w:rFonts w:ascii="Times New Roman" w:hAnsi="Times New Roman" w:cs="Times New Roman"/>
                  <w:color w:val="auto"/>
                  <w:lang w:val="ru-RU"/>
                </w:rPr>
                <w:t xml:space="preserve">-жылдын </w:t>
              </w:r>
              <w:r w:rsidRPr="001106E3">
                <w:rPr>
                  <w:rStyle w:val="a6"/>
                  <w:rFonts w:ascii="Times New Roman" w:hAnsi="Times New Roman" w:cs="Times New Roman"/>
                  <w:color w:val="auto"/>
                </w:rPr>
                <w:t>21</w:t>
              </w:r>
              <w:r w:rsidRPr="001106E3">
                <w:rPr>
                  <w:rStyle w:val="a6"/>
                  <w:rFonts w:ascii="Times New Roman" w:hAnsi="Times New Roman" w:cs="Times New Roman"/>
                  <w:color w:val="auto"/>
                  <w:lang w:val="ru-RU"/>
                </w:rPr>
                <w:t>-</w:t>
              </w:r>
              <w:r w:rsidRPr="001106E3">
                <w:rPr>
                  <w:rStyle w:val="a6"/>
                  <w:rFonts w:ascii="Times New Roman" w:hAnsi="Times New Roman" w:cs="Times New Roman"/>
                  <w:color w:val="auto"/>
                </w:rPr>
                <w:t>апрелиндеги № 236</w:t>
              </w:r>
            </w:hyperlink>
            <w:r w:rsidRPr="001106E3">
              <w:rPr>
                <w:rFonts w:ascii="Times New Roman" w:hAnsi="Times New Roman" w:cs="Times New Roman"/>
                <w:lang w:val="ru-RU"/>
              </w:rPr>
              <w:t xml:space="preserve"> токтомунун редакциясына ылайык)</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xml:space="preserve">2. Министрлик өз ишинде Кыргыз Республикасынын </w:t>
            </w:r>
            <w:hyperlink r:id="rId14" w:history="1">
              <w:r w:rsidRPr="001106E3">
                <w:rPr>
                  <w:rStyle w:val="a6"/>
                  <w:rFonts w:ascii="Times New Roman" w:hAnsi="Times New Roman" w:cs="Times New Roman"/>
                  <w:color w:val="auto"/>
                </w:rPr>
                <w:t>Конституциясын</w:t>
              </w:r>
            </w:hyperlink>
            <w:r w:rsidRPr="001106E3">
              <w:rPr>
                <w:rFonts w:ascii="Times New Roman" w:hAnsi="Times New Roman" w:cs="Times New Roman"/>
              </w:rPr>
              <w:t>, Кыргыз Республикасынын Мыйзамдарын, Кыргыз Республикасынын Президентинин жарлыктарын жана буйруктарын, Кыргыз Республикасынын Өкмөтүнү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токтомдорун жана буйруктарын, башка ченемдик укуктук актыларды Кыргыз Республикасы катышуучу болуп саналган, мыйзамда белгиленген тартипте күчүнө кирген эл аралык келишимдерди жана ушул Жобону жетекчиликке алат.</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w:t>
            </w:r>
            <w:hyperlink r:id="rId15" w:history="1">
              <w:r w:rsidRPr="001106E3">
                <w:rPr>
                  <w:rStyle w:val="a6"/>
                  <w:rFonts w:ascii="Times New Roman" w:hAnsi="Times New Roman" w:cs="Times New Roman"/>
                  <w:color w:val="auto"/>
                  <w:lang w:val="ru-RU"/>
                </w:rPr>
                <w:t>201</w:t>
              </w:r>
              <w:r w:rsidRPr="001106E3">
                <w:rPr>
                  <w:rStyle w:val="a6"/>
                  <w:rFonts w:ascii="Times New Roman" w:hAnsi="Times New Roman" w:cs="Times New Roman"/>
                  <w:color w:val="auto"/>
                </w:rPr>
                <w:t>7</w:t>
              </w:r>
              <w:r w:rsidRPr="001106E3">
                <w:rPr>
                  <w:rStyle w:val="a6"/>
                  <w:rFonts w:ascii="Times New Roman" w:hAnsi="Times New Roman" w:cs="Times New Roman"/>
                  <w:color w:val="auto"/>
                  <w:lang w:val="ru-RU"/>
                </w:rPr>
                <w:t xml:space="preserve">-жылдын </w:t>
              </w:r>
              <w:r w:rsidRPr="001106E3">
                <w:rPr>
                  <w:rStyle w:val="a6"/>
                  <w:rFonts w:ascii="Times New Roman" w:hAnsi="Times New Roman" w:cs="Times New Roman"/>
                  <w:color w:val="auto"/>
                </w:rPr>
                <w:t>21</w:t>
              </w:r>
              <w:r w:rsidRPr="001106E3">
                <w:rPr>
                  <w:rStyle w:val="a6"/>
                  <w:rFonts w:ascii="Times New Roman" w:hAnsi="Times New Roman" w:cs="Times New Roman"/>
                  <w:color w:val="auto"/>
                  <w:lang w:val="ru-RU"/>
                </w:rPr>
                <w:t>-</w:t>
              </w:r>
              <w:r w:rsidRPr="001106E3">
                <w:rPr>
                  <w:rStyle w:val="a6"/>
                  <w:rFonts w:ascii="Times New Roman" w:hAnsi="Times New Roman" w:cs="Times New Roman"/>
                  <w:color w:val="auto"/>
                </w:rPr>
                <w:t>апрелиндеги № 236</w:t>
              </w:r>
            </w:hyperlink>
            <w:r w:rsidRPr="001106E3">
              <w:rPr>
                <w:rFonts w:ascii="Times New Roman" w:hAnsi="Times New Roman" w:cs="Times New Roman"/>
                <w:lang w:val="ru-RU"/>
              </w:rPr>
              <w:t xml:space="preserve"> токтомунун редакциясына ылайык)</w:t>
            </w:r>
          </w:p>
          <w:p w:rsidR="00B505CA" w:rsidRPr="001106E3" w:rsidRDefault="00B505CA" w:rsidP="002C22E5">
            <w:pPr>
              <w:shd w:val="clear" w:color="auto" w:fill="FFFFFF"/>
              <w:spacing w:after="60"/>
              <w:ind w:firstLine="567"/>
              <w:jc w:val="both"/>
              <w:rPr>
                <w:rFonts w:ascii="Times New Roman" w:eastAsia="Times New Roman" w:hAnsi="Times New Roman" w:cs="Times New Roman"/>
                <w:sz w:val="24"/>
                <w:szCs w:val="24"/>
                <w:lang w:eastAsia="ru-RU"/>
              </w:rPr>
            </w:pP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3. Министрликтин мамлекеттик жана расмий тилдерде өз аталышы бар, Кыргыз Республикасынын Мамлекеттик герби түшү</w:t>
            </w:r>
            <w:proofErr w:type="gramStart"/>
            <w:r w:rsidRPr="001106E3">
              <w:rPr>
                <w:rFonts w:ascii="Times New Roman" w:hAnsi="Times New Roman" w:cs="Times New Roman"/>
              </w:rPr>
              <w:t>р</w:t>
            </w:r>
            <w:proofErr w:type="gramEnd"/>
            <w:r w:rsidRPr="001106E3">
              <w:rPr>
                <w:rFonts w:ascii="Times New Roman" w:hAnsi="Times New Roman" w:cs="Times New Roman"/>
              </w:rPr>
              <w:t xml:space="preserve">үлгөн мөөрү жана Кыргыз Республикасынын Финансы министрлигинин казыналыгында алыш-бериш </w:t>
            </w:r>
            <w:r w:rsidRPr="001106E3">
              <w:rPr>
                <w:rFonts w:ascii="Times New Roman" w:hAnsi="Times New Roman" w:cs="Times New Roman"/>
              </w:rPr>
              <w:lastRenderedPageBreak/>
              <w:t>эсептери бар юридикалык жактын укук жөндөмдүүлүгүнө ээ болот.</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w:t>
            </w:r>
            <w:hyperlink r:id="rId16" w:history="1">
              <w:r w:rsidRPr="001106E3">
                <w:rPr>
                  <w:rStyle w:val="a6"/>
                  <w:rFonts w:ascii="Times New Roman" w:hAnsi="Times New Roman" w:cs="Times New Roman"/>
                  <w:color w:val="auto"/>
                  <w:lang w:val="ru-RU"/>
                </w:rPr>
                <w:t>201</w:t>
              </w:r>
              <w:r w:rsidRPr="001106E3">
                <w:rPr>
                  <w:rStyle w:val="a6"/>
                  <w:rFonts w:ascii="Times New Roman" w:hAnsi="Times New Roman" w:cs="Times New Roman"/>
                  <w:color w:val="auto"/>
                </w:rPr>
                <w:t>7</w:t>
              </w:r>
              <w:r w:rsidRPr="001106E3">
                <w:rPr>
                  <w:rStyle w:val="a6"/>
                  <w:rFonts w:ascii="Times New Roman" w:hAnsi="Times New Roman" w:cs="Times New Roman"/>
                  <w:color w:val="auto"/>
                  <w:lang w:val="ru-RU"/>
                </w:rPr>
                <w:t xml:space="preserve">-жылдын </w:t>
              </w:r>
              <w:r w:rsidRPr="001106E3">
                <w:rPr>
                  <w:rStyle w:val="a6"/>
                  <w:rFonts w:ascii="Times New Roman" w:hAnsi="Times New Roman" w:cs="Times New Roman"/>
                  <w:color w:val="auto"/>
                </w:rPr>
                <w:t>21</w:t>
              </w:r>
              <w:r w:rsidRPr="001106E3">
                <w:rPr>
                  <w:rStyle w:val="a6"/>
                  <w:rFonts w:ascii="Times New Roman" w:hAnsi="Times New Roman" w:cs="Times New Roman"/>
                  <w:color w:val="auto"/>
                  <w:lang w:val="ru-RU"/>
                </w:rPr>
                <w:t>-</w:t>
              </w:r>
              <w:r w:rsidRPr="001106E3">
                <w:rPr>
                  <w:rStyle w:val="a6"/>
                  <w:rFonts w:ascii="Times New Roman" w:hAnsi="Times New Roman" w:cs="Times New Roman"/>
                  <w:color w:val="auto"/>
                </w:rPr>
                <w:t>апрелиндеги № 236</w:t>
              </w:r>
            </w:hyperlink>
            <w:r w:rsidRPr="001106E3">
              <w:rPr>
                <w:rFonts w:ascii="Times New Roman" w:hAnsi="Times New Roman" w:cs="Times New Roman"/>
                <w:lang w:val="ru-RU"/>
              </w:rPr>
              <w:t xml:space="preserve"> токтомунун редакциясына ылайык)</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eastAsia="ru-RU"/>
              </w:rPr>
            </w:pPr>
            <w:r w:rsidRPr="001106E3">
              <w:rPr>
                <w:rFonts w:ascii="Times New Roman" w:hAnsi="Times New Roman" w:cs="Times New Roman"/>
                <w:sz w:val="24"/>
                <w:szCs w:val="24"/>
              </w:rPr>
              <w:t xml:space="preserve"> </w:t>
            </w:r>
          </w:p>
          <w:p w:rsidR="00EA14A1" w:rsidRPr="001106E3" w:rsidRDefault="00EA14A1" w:rsidP="002C22E5">
            <w:pPr>
              <w:pStyle w:val="tkTekst"/>
              <w:spacing w:after="0" w:line="240" w:lineRule="auto"/>
              <w:rPr>
                <w:rFonts w:ascii="Times New Roman" w:hAnsi="Times New Roman" w:cs="Times New Roman"/>
                <w:sz w:val="24"/>
                <w:szCs w:val="24"/>
              </w:rPr>
            </w:pPr>
          </w:p>
        </w:tc>
      </w:tr>
      <w:tr w:rsidR="001106E3" w:rsidRPr="001106E3" w:rsidTr="00AB1D23">
        <w:tc>
          <w:tcPr>
            <w:tcW w:w="779" w:type="dxa"/>
          </w:tcPr>
          <w:p w:rsidR="00434861"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lastRenderedPageBreak/>
              <w:t>2.</w:t>
            </w:r>
          </w:p>
        </w:tc>
        <w:tc>
          <w:tcPr>
            <w:tcW w:w="6586" w:type="dxa"/>
          </w:tcPr>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sz w:val="24"/>
                <w:szCs w:val="24"/>
                <w:lang w:eastAsia="ru-RU"/>
              </w:rPr>
            </w:pPr>
            <w:r w:rsidRPr="001106E3">
              <w:rPr>
                <w:rFonts w:ascii="Times New Roman" w:eastAsia="Times New Roman" w:hAnsi="Times New Roman" w:cs="Times New Roman"/>
                <w:b/>
                <w:bCs/>
                <w:sz w:val="24"/>
                <w:szCs w:val="24"/>
                <w:lang w:eastAsia="ru-RU"/>
              </w:rPr>
              <w:t>2.</w:t>
            </w:r>
            <w:r w:rsidR="00C831ED" w:rsidRPr="001106E3">
              <w:rPr>
                <w:rFonts w:ascii="Times New Roman" w:eastAsia="Times New Roman" w:hAnsi="Times New Roman" w:cs="Times New Roman"/>
                <w:b/>
                <w:bCs/>
                <w:sz w:val="24"/>
                <w:szCs w:val="24"/>
                <w:lang w:val="ky-KG" w:eastAsia="ru-RU"/>
              </w:rPr>
              <w:t xml:space="preserve"> Министрликтин максаты</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4. Министрликтин максаты болуп Кыргыз Республикасында жарандардын ден-соолугун чындоо жана сактоо эсептелет.</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eastAsia="ru-RU"/>
              </w:rPr>
            </w:pPr>
          </w:p>
        </w:tc>
        <w:tc>
          <w:tcPr>
            <w:tcW w:w="7195" w:type="dxa"/>
          </w:tcPr>
          <w:p w:rsidR="00434861" w:rsidRPr="001106E3" w:rsidRDefault="00C831ED" w:rsidP="002C22E5">
            <w:pPr>
              <w:shd w:val="clear" w:color="auto" w:fill="FFFFFF"/>
              <w:spacing w:before="200" w:after="200"/>
              <w:ind w:left="1134" w:right="1134"/>
              <w:jc w:val="center"/>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b/>
                <w:bCs/>
                <w:sz w:val="24"/>
                <w:szCs w:val="24"/>
                <w:lang w:eastAsia="ru-RU"/>
              </w:rPr>
              <w:t>2. Минис</w:t>
            </w:r>
            <w:r w:rsidRPr="001106E3">
              <w:rPr>
                <w:rFonts w:ascii="Times New Roman" w:eastAsia="Times New Roman" w:hAnsi="Times New Roman" w:cs="Times New Roman"/>
                <w:b/>
                <w:bCs/>
                <w:sz w:val="24"/>
                <w:szCs w:val="24"/>
                <w:lang w:val="ky-KG" w:eastAsia="ru-RU"/>
              </w:rPr>
              <w:t>трликтин максаты</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4. Министрликтин максаты болуп Кыргыз Республикасында жарандардын ден-соолугун чындоо жана сактоо эсептелет.</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eastAsia="ru-RU"/>
              </w:rPr>
            </w:pPr>
          </w:p>
        </w:tc>
      </w:tr>
      <w:tr w:rsidR="001106E3" w:rsidRPr="001106E3" w:rsidTr="00AB1D23">
        <w:tc>
          <w:tcPr>
            <w:tcW w:w="779" w:type="dxa"/>
          </w:tcPr>
          <w:p w:rsidR="00434861"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t>3.</w:t>
            </w:r>
          </w:p>
        </w:tc>
        <w:tc>
          <w:tcPr>
            <w:tcW w:w="6586" w:type="dxa"/>
          </w:tcPr>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sz w:val="24"/>
                <w:szCs w:val="24"/>
                <w:lang w:eastAsia="ru-RU"/>
              </w:rPr>
            </w:pPr>
            <w:r w:rsidRPr="001106E3">
              <w:rPr>
                <w:rFonts w:ascii="Times New Roman" w:eastAsia="Times New Roman" w:hAnsi="Times New Roman" w:cs="Times New Roman"/>
                <w:b/>
                <w:bCs/>
                <w:sz w:val="24"/>
                <w:szCs w:val="24"/>
                <w:lang w:eastAsia="ru-RU"/>
              </w:rPr>
              <w:t xml:space="preserve">3. </w:t>
            </w:r>
            <w:r w:rsidR="00C831ED" w:rsidRPr="001106E3">
              <w:rPr>
                <w:rFonts w:ascii="Times New Roman" w:eastAsia="Times New Roman" w:hAnsi="Times New Roman" w:cs="Times New Roman"/>
                <w:b/>
                <w:bCs/>
                <w:sz w:val="24"/>
                <w:szCs w:val="24"/>
                <w:lang w:val="ky-KG" w:eastAsia="ru-RU"/>
              </w:rPr>
              <w:t>Министрликтин милдеттери</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5. Министрликтин маселеси болуп төмөнкүлө</w:t>
            </w:r>
            <w:proofErr w:type="gramStart"/>
            <w:r w:rsidRPr="001106E3">
              <w:rPr>
                <w:rFonts w:ascii="Times New Roman" w:hAnsi="Times New Roman" w:cs="Times New Roman"/>
              </w:rPr>
              <w:t>р</w:t>
            </w:r>
            <w:proofErr w:type="gramEnd"/>
            <w:r w:rsidRPr="001106E3">
              <w:rPr>
                <w:rFonts w:ascii="Times New Roman" w:hAnsi="Times New Roman" w:cs="Times New Roman"/>
              </w:rPr>
              <w:t xml:space="preserve"> боюнча мамлекеттик саясатты иштеп чыгуу жана жүзөгө ашыруу болуп эсептелет: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саламаттык сактоо кызматтарынын калкка жеткиликтүүлүгүн камсыздоо жана сапатын жогорулатуу;</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коомдук саламаттык сактоо;</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саламаттык сактоо тармактарында жеке-мамлекеттик өнөктө</w:t>
            </w:r>
            <w:proofErr w:type="gramStart"/>
            <w:r w:rsidRPr="001106E3">
              <w:rPr>
                <w:rFonts w:ascii="Times New Roman" w:hAnsi="Times New Roman" w:cs="Times New Roman"/>
              </w:rPr>
              <w:t>шт</w:t>
            </w:r>
            <w:proofErr w:type="gramEnd"/>
            <w:r w:rsidRPr="001106E3">
              <w:rPr>
                <w:rFonts w:ascii="Times New Roman" w:hAnsi="Times New Roman" w:cs="Times New Roman"/>
              </w:rPr>
              <w:t>үктү өнүктүрүү;</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бюджеттик-камсыздандыруу медицинасын жакшыртуу;</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сапаттуу, натыйжалуу жана коопсуз дары каражаттарына жана медициналык буюмдарга жеткиликтүүлүктү жакшыртуу.</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rPr>
              <w:t xml:space="preserve">(КР Өкмөтүнүн </w:t>
            </w:r>
            <w:hyperlink r:id="rId17"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rPr>
              <w:t xml:space="preserve"> токтомунун редакциясына ылайык)</w:t>
            </w:r>
          </w:p>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b/>
                <w:bCs/>
                <w:sz w:val="24"/>
                <w:szCs w:val="24"/>
                <w:lang w:eastAsia="ru-RU"/>
              </w:rPr>
            </w:pPr>
          </w:p>
        </w:tc>
        <w:tc>
          <w:tcPr>
            <w:tcW w:w="7195" w:type="dxa"/>
          </w:tcPr>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b/>
                <w:bCs/>
                <w:sz w:val="24"/>
                <w:szCs w:val="24"/>
                <w:lang w:eastAsia="ru-RU"/>
              </w:rPr>
              <w:t xml:space="preserve">3. </w:t>
            </w:r>
            <w:r w:rsidR="00C831ED" w:rsidRPr="001106E3">
              <w:rPr>
                <w:rFonts w:ascii="Times New Roman" w:eastAsia="Times New Roman" w:hAnsi="Times New Roman" w:cs="Times New Roman"/>
                <w:b/>
                <w:bCs/>
                <w:sz w:val="24"/>
                <w:szCs w:val="24"/>
                <w:lang w:eastAsia="ru-RU"/>
              </w:rPr>
              <w:t>Минис</w:t>
            </w:r>
            <w:r w:rsidR="00C831ED" w:rsidRPr="001106E3">
              <w:rPr>
                <w:rFonts w:ascii="Times New Roman" w:eastAsia="Times New Roman" w:hAnsi="Times New Roman" w:cs="Times New Roman"/>
                <w:b/>
                <w:bCs/>
                <w:sz w:val="24"/>
                <w:szCs w:val="24"/>
                <w:lang w:val="ky-KG" w:eastAsia="ru-RU"/>
              </w:rPr>
              <w:t>трликтин милдеттери</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5. Министрликтин маселеси болуп төмөнкүлөр боюнча мамлекеттик саясатты иштеп чыгуу жана жүзөгө ашыруу болуп эсептелет: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кызматтарынын калкка жеткиликтүүлүгүн камсыздоо жана сапатын жогорулатуу;</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коомдук саламаттык сактоо;</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саламаттык сактоо тармактарында жеке-мамлекеттик өнөктө</w:t>
            </w:r>
            <w:proofErr w:type="gramStart"/>
            <w:r w:rsidRPr="001106E3">
              <w:rPr>
                <w:rFonts w:ascii="Times New Roman" w:hAnsi="Times New Roman" w:cs="Times New Roman"/>
              </w:rPr>
              <w:t>шт</w:t>
            </w:r>
            <w:proofErr w:type="gramEnd"/>
            <w:r w:rsidRPr="001106E3">
              <w:rPr>
                <w:rFonts w:ascii="Times New Roman" w:hAnsi="Times New Roman" w:cs="Times New Roman"/>
              </w:rPr>
              <w:t>үктү өнүктүрүү;</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бюджеттик-камсыздандыруу медицинасын жакшыртуу;</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сапаттуу, натыйжалуу жана коопсуз дары каражаттарына жана медициналык буюмдарга жеткиликтүүлүктү жакшыртуу.</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rPr>
              <w:t xml:space="preserve">(КР Өкмөтүнүн </w:t>
            </w:r>
            <w:hyperlink r:id="rId18"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rPr>
              <w:t xml:space="preserve"> токтомунун редакциясына ылайык)</w:t>
            </w:r>
          </w:p>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b/>
                <w:bCs/>
                <w:sz w:val="24"/>
                <w:szCs w:val="24"/>
                <w:lang w:eastAsia="ru-RU"/>
              </w:rPr>
            </w:pPr>
          </w:p>
        </w:tc>
      </w:tr>
      <w:tr w:rsidR="001106E3" w:rsidRPr="000720BE" w:rsidTr="00AB1D23">
        <w:tc>
          <w:tcPr>
            <w:tcW w:w="779" w:type="dxa"/>
          </w:tcPr>
          <w:p w:rsidR="00434861"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lastRenderedPageBreak/>
              <w:t>4.</w:t>
            </w:r>
          </w:p>
        </w:tc>
        <w:tc>
          <w:tcPr>
            <w:tcW w:w="6586" w:type="dxa"/>
          </w:tcPr>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b/>
                <w:bCs/>
                <w:sz w:val="24"/>
                <w:szCs w:val="24"/>
                <w:lang w:val="ky-KG" w:eastAsia="ru-RU"/>
              </w:rPr>
              <w:t xml:space="preserve">4. </w:t>
            </w:r>
            <w:r w:rsidR="00C831ED" w:rsidRPr="001106E3">
              <w:rPr>
                <w:rFonts w:ascii="Times New Roman" w:eastAsia="Times New Roman" w:hAnsi="Times New Roman" w:cs="Times New Roman"/>
                <w:b/>
                <w:bCs/>
                <w:sz w:val="24"/>
                <w:szCs w:val="24"/>
                <w:lang w:val="ky-KG" w:eastAsia="ru-RU"/>
              </w:rPr>
              <w:t>Министрликтин функциялары</w:t>
            </w:r>
          </w:p>
          <w:p w:rsidR="00B505CA" w:rsidRPr="001106E3" w:rsidRDefault="00B505CA" w:rsidP="002C22E5">
            <w:pPr>
              <w:shd w:val="clear" w:color="auto" w:fill="FFFFFF"/>
              <w:spacing w:after="60"/>
              <w:ind w:firstLine="567"/>
              <w:jc w:val="both"/>
              <w:rPr>
                <w:rFonts w:ascii="Times New Roman" w:hAnsi="Times New Roman" w:cs="Times New Roman"/>
                <w:lang w:val="ky-KG"/>
              </w:rPr>
            </w:pPr>
            <w:r w:rsidRPr="001106E3">
              <w:rPr>
                <w:rFonts w:ascii="Times New Roman" w:hAnsi="Times New Roman" w:cs="Times New Roman"/>
                <w:lang w:val="ky-KG"/>
              </w:rPr>
              <w:t>6. Министрлик өзүнө жүктөлгөн милдеттерге ылайык, төмөнкү функцияларды аткарат:</w:t>
            </w:r>
          </w:p>
          <w:p w:rsidR="00434861" w:rsidRPr="001106E3" w:rsidRDefault="00B505CA" w:rsidP="002C22E5">
            <w:pPr>
              <w:shd w:val="clear" w:color="auto" w:fill="FFFFFF"/>
              <w:spacing w:after="60"/>
              <w:ind w:firstLine="567"/>
              <w:jc w:val="both"/>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sz w:val="24"/>
                <w:szCs w:val="24"/>
                <w:lang w:val="ky-KG" w:eastAsia="ru-RU"/>
              </w:rPr>
              <w:t xml:space="preserve">а) тармактык саясат функциясы </w:t>
            </w:r>
          </w:p>
          <w:p w:rsidR="00B505CA" w:rsidRPr="001106E3" w:rsidRDefault="00434861" w:rsidP="00B505CA">
            <w:pPr>
              <w:pStyle w:val="tkTekst"/>
              <w:rPr>
                <w:rFonts w:ascii="Times New Roman" w:hAnsi="Times New Roman" w:cs="Times New Roman"/>
                <w:lang w:val="ky-KG"/>
              </w:rPr>
            </w:pPr>
            <w:r w:rsidRPr="001106E3">
              <w:rPr>
                <w:rFonts w:ascii="Times New Roman" w:hAnsi="Times New Roman" w:cs="Times New Roman"/>
                <w:sz w:val="24"/>
                <w:szCs w:val="24"/>
                <w:lang w:val="ky-KG"/>
              </w:rPr>
              <w:t xml:space="preserve">- </w:t>
            </w:r>
            <w:r w:rsidR="00B505CA" w:rsidRPr="001106E3">
              <w:rPr>
                <w:rFonts w:ascii="Times New Roman" w:hAnsi="Times New Roman" w:cs="Times New Roman"/>
                <w:lang w:val="ky-KG"/>
              </w:rPr>
              <w:t>ден-соолукту чыңдоо жана сактоо тармагында максаттуу, мамлекеттик, улуттук программаларды, мамлекеттик кепилдик программасын иштеп чыгат жана жүзөгө ашырат, алардын ишке ашырылышына баа берет жана мониторинг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 камсыздандыруу, курорттук иш  жаатындагы саясатты иштеп чыгат;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чөйрөсүндө эмгек ресурстарына керектөөлөрдүн божомолун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тармагында укуктук ченемдик актылардын долбоорлорун иштеп чыгат жана аларды Кыргыз Республикасынын Өкмөтүнүн кароосуна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медициналык-санитардык жардам көрсөтүүнүн шарттарын жана көлөмүн аныктайт;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тейлеген тармагына ылайык укуктук пропаганда боюнча иш-чараларды өткөрөт;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уюмдарында оптималдаштыруу жана түзүм өзгөртүү боюнча иш-чараларды өткөрөт;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менчиктин түрүнө карабай медициналык жана фармацевттик кызмат көрсөтүүчүлөрдүн ишмердүүлүгүнө баа берет жана мониторингди жүзөгө ашырат;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климаттын глобалдык өзгөрүүсүнө адаптациялоо иш-чараларын иштеп чыгууга жана жүзөгө ашырууга катышат;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xml:space="preserve">- тамеки чегүүгө каршы күрөшүү маселелери боюнча ведомстволор </w:t>
            </w:r>
            <w:r w:rsidRPr="001106E3">
              <w:rPr>
                <w:rFonts w:ascii="Times New Roman" w:hAnsi="Times New Roman" w:cs="Times New Roman"/>
                <w:lang w:val="ky-KG"/>
              </w:rPr>
              <w:lastRenderedPageBreak/>
              <w:t>аралык органга сунуштарды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жугуштуу жана актуалдуу өнөкөт инфекциялык эмес оорууларды алдын алуу боюнча стратегиясын иштеп чыгат жана жүзөгө ашырат;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программалык негизде саламаттык сактоонун консолидациялуу бюджетин түзүү жана аткаруу тармагында саясатты ишке ашырат;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жогорку технологиялар фонддун, техникалык тейлөө фондунун, эпидемиологиялык фонддун жана борборлоштурулган иш-чаралардын каражаттарын бөлүштүрүү механизмдерин түзөт жана аныктайт;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"Бирдиктүү төлөөчү" системасынан сырткары иштеген саламаттык сактоо уюмдарынын чыгашаларын пландаштырууну жана каржылоо көлөмүн аныктайт;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калкты жана саламаттык сактоо уюмдарын сапаттуу, натыйжалуу жана коопсуз дары каражаттары жана медициналык буюмдар менен камсыздоо үчүн дары каражаттарын, медициналык буюмдарды жүгүртүү чөйрөсүндө мамлекеттик саясатты түзөт жана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тармагында мамлекеттик - жеке өнөктөштүктү ишке киргизет жана өнүктүрөт;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тейленүүчү маселелер боюнча эл аралык макулдашууларды иштеп чыгууга жана жүзөгө ашырууга катышат, саламаттык сактоо тармагынын өнүгүшүнө чет элдик инвестицияларды жана гранттарды тартуу боюнча иш жүргүзөт, эл аралык долбоорлорду жана программаларды жүзөгө ашырууну камсыз кылат.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б) Жөнгө салуу функциясы:</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менчиктин түрүнө карабай, саламаттык сактоо уюмунун статистикалык отчеттуулугун жана бирдиктүү алгачкы медициналык эсепке алуу системасын иштеп чыгат жана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 жана фармацевттик кызмат көрсөтүүнүн коопсуздугун жана сапатын башкаруу системасын иштеп чыгат жана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lastRenderedPageBreak/>
              <w:t>- саламаттык сактоо уюмдардын аккредитация стандарттарын иштеп чыгууга катышат;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 жана фармацевттик кадрлардын катталышын уюштурат, саламаттык сактоо уюмдарында медициналык кадрлардын орун которууларына мониторинг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жыл сайын медициналык билим берүү уюмдарына кабыл алуу планын бекитет, кабыл алуу эрежелерин макулдашат;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товарлардын экспортуна жана импортуна эксперттик корутундуларды берет;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xml:space="preserve">- жеке медициналык мекемелер жана жеке ишкерлер тарабынан жүзөгө ашырылуучу медициналык ишке (жеке медициналык мекемелерде же жеке ишкерлерде жалданып же эмгек келишими боюнча иштеген, медициналык кызматкерлердин ишинен тышкары),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фармацевттик ишке лицензия берет.</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lang w:val="ru-RU"/>
              </w:rPr>
              <w:t xml:space="preserve">- </w:t>
            </w:r>
            <w:r w:rsidRPr="001106E3">
              <w:rPr>
                <w:rFonts w:ascii="Times New Roman" w:hAnsi="Times New Roman" w:cs="Times New Roman"/>
              </w:rPr>
              <w:t>(абзац КР Өкмөтүнү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2019-жылдын 29-июлундагы № 371 </w:t>
            </w:r>
            <w:hyperlink r:id="rId19" w:history="1">
              <w:r w:rsidRPr="001106E3">
                <w:rPr>
                  <w:rStyle w:val="a6"/>
                  <w:rFonts w:ascii="Times New Roman" w:hAnsi="Times New Roman" w:cs="Times New Roman"/>
                  <w:color w:val="auto"/>
                </w:rPr>
                <w:t>токтомуна</w:t>
              </w:r>
            </w:hyperlink>
            <w:r w:rsidRPr="001106E3">
              <w:rPr>
                <w:rFonts w:ascii="Times New Roman" w:hAnsi="Times New Roman" w:cs="Times New Roman"/>
              </w:rPr>
              <w:t xml:space="preserve"> ылайык күчүн жоготту)</w:t>
            </w:r>
          </w:p>
          <w:p w:rsidR="00B505CA" w:rsidRPr="001106E3" w:rsidRDefault="00B505CA" w:rsidP="002C22E5">
            <w:pPr>
              <w:shd w:val="clear" w:color="auto" w:fill="FFFFFF"/>
              <w:spacing w:after="60"/>
              <w:ind w:firstLine="567"/>
              <w:jc w:val="both"/>
              <w:rPr>
                <w:rFonts w:ascii="Times New Roman" w:eastAsia="Times New Roman" w:hAnsi="Times New Roman" w:cs="Times New Roman"/>
                <w:sz w:val="24"/>
                <w:szCs w:val="24"/>
                <w:lang w:eastAsia="ru-RU"/>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в) Координациялоо, контролдоо жана көзөмөл функциясы: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кепилдик программаларын, ден-соолукту чыңдоо жана сактоо тармактарында улуттук, мамлекеттик жана максаттуу программаларды аткаруу боюнча саламаттык сактоо уюмдарынын ишин контролдойт;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жергиликтүү мамлекеттик администрациялар жана жергиликтүү өз алдынча башкаруу органдары менен бирге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карабай, саламаттык сактоо уюмдарынын ишине жалпы жетекчиликти, координациялоону жана контролдоону жүзөгө ашырат жана тармакты өнүктүрүү боюнча биргелешкен чараларды көрөт;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секторлор аралык координациялоону,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саламаттык сактоо тармагында улуттук, мамлекеттик жана максаттуу </w:t>
            </w:r>
            <w:r w:rsidRPr="001106E3">
              <w:rPr>
                <w:rFonts w:ascii="Times New Roman" w:hAnsi="Times New Roman" w:cs="Times New Roman"/>
              </w:rPr>
              <w:lastRenderedPageBreak/>
              <w:t>программаларды жүзөгө ашыруу боюнча коомдук уюмдар, жарандык секторлор жана жалпыга маалымдоо каражаттары менен эриш-аркак иштөөнү жүзөгө ашырат;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республиканын аймагына карантиндик жана өзгөчө кооптуу ооруулардын кирүүсүнө жана жайылуусуна карата республиканын аймагында санитардык коргоо боюнча иш-чараларды өткө</w:t>
            </w:r>
            <w:proofErr w:type="gramStart"/>
            <w:r w:rsidRPr="001106E3">
              <w:rPr>
                <w:rFonts w:ascii="Times New Roman" w:hAnsi="Times New Roman" w:cs="Times New Roman"/>
              </w:rPr>
              <w:t>р</w:t>
            </w:r>
            <w:proofErr w:type="gramEnd"/>
            <w:r w:rsidRPr="001106E3">
              <w:rPr>
                <w:rFonts w:ascii="Times New Roman" w:hAnsi="Times New Roman" w:cs="Times New Roman"/>
              </w:rPr>
              <w:t>үүнү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санитардык-эпидемиологиялык көзөмө</w:t>
            </w:r>
            <w:proofErr w:type="gramStart"/>
            <w:r w:rsidRPr="001106E3">
              <w:rPr>
                <w:rFonts w:ascii="Times New Roman" w:hAnsi="Times New Roman" w:cs="Times New Roman"/>
              </w:rPr>
              <w:t>л ж</w:t>
            </w:r>
            <w:proofErr w:type="gramEnd"/>
            <w:r w:rsidRPr="001106E3">
              <w:rPr>
                <w:rFonts w:ascii="Times New Roman" w:hAnsi="Times New Roman" w:cs="Times New Roman"/>
              </w:rPr>
              <w:t>үргүзүүнү жана эпидемияга каршы, өз убагында токтотуу боюнча алдын алуу иш-чараларын координациялайт жана тамак-аш ууланууларын, жугуштуу ооруулардын очогун жоюу боюнча алдын алуу иш чараларын уюштурат;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патогендик микроорганизмдер менен иштеген лабораториялардын биологиялык коопсуздугун камсыздоо ишин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саламаттык сактоо уюмдарын жана калкты дары каражаттары менен камсыздоо ишин, саламаттык сактоо уюмдарын жана калкты, камсыздоодо Ата Мекендик фармацевтикалык өндү</w:t>
            </w:r>
            <w:proofErr w:type="gramStart"/>
            <w:r w:rsidRPr="001106E3">
              <w:rPr>
                <w:rFonts w:ascii="Times New Roman" w:hAnsi="Times New Roman" w:cs="Times New Roman"/>
              </w:rPr>
              <w:t>р</w:t>
            </w:r>
            <w:proofErr w:type="gramEnd"/>
            <w:r w:rsidRPr="001106E3">
              <w:rPr>
                <w:rFonts w:ascii="Times New Roman" w:hAnsi="Times New Roman" w:cs="Times New Roman"/>
              </w:rPr>
              <w:t>үш менен эриш-аркак иштөөнү уюштурууну жана Өтө маанилүү дары каражаттарынын тизмесин түзүүнү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уюмдарынын кайсыл булактарынан алгандыгына карабай, дары каражаттарын рационалдуу пайдалануусуна контролдоону камсыз кылат;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жогорку технологиялар фонддун, техникалык тейлөө фондунун, эпидемиологиялык фонддун жана борборлоштурулган иш-чаралардын каражаттарын максаттуу пайдаланууну контролдойт;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Бирдиктүү төлөө</w:t>
            </w:r>
            <w:proofErr w:type="gramStart"/>
            <w:r w:rsidRPr="001106E3">
              <w:rPr>
                <w:rFonts w:ascii="Times New Roman" w:hAnsi="Times New Roman" w:cs="Times New Roman"/>
              </w:rPr>
              <w:t>ч</w:t>
            </w:r>
            <w:proofErr w:type="gramEnd"/>
            <w:r w:rsidRPr="001106E3">
              <w:rPr>
                <w:rFonts w:ascii="Times New Roman" w:hAnsi="Times New Roman" w:cs="Times New Roman"/>
              </w:rPr>
              <w:t>ү системасынан сырткары иштеген саламаттык сактоо уюмдарында операциялык, каржылык процесстердин ички аудитин жүргүзөт;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мамлекеттик кызматкерлерди жана саламаттык сактоо </w:t>
            </w:r>
            <w:r w:rsidRPr="001106E3">
              <w:rPr>
                <w:rFonts w:ascii="Times New Roman" w:hAnsi="Times New Roman" w:cs="Times New Roman"/>
              </w:rPr>
              <w:lastRenderedPageBreak/>
              <w:t>уюмдарынын адистерин, жетекчилерин аттестациялоону контролдойт;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заказ берет жана менчигине,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карабай, медициналык жана фармацевтикалык кадрларды даярдоо, кайра даярдоо жаатындагы ишти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карабай, дипломго чейинки жана дипломдон кийинки, кошумча медициналык, фармацевтикалык билим жана медициналык илим маселелерин координациялайт, медициналык билим берүү уюмдарында бирдиктүү мамлекеттик билим берүү стандарттарын, окуу пландарын жана программаларды иштеп чыгуу үчүн сунуш киргизет;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тармагында илимий-изилдөө иштерин жүргүзүүнү координациялайт, саламаттык сактоо тармагында илимий жана практикалык иштин ыраттуулугун камсыз кылат;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саламаттык сактоо боюнча координациялык жана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комиссияларды, штабдарды, кеңештерди түзөт жана ишине катышат;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ата мекендик дары каражаттары менен медициналык буюмдарды өндүрүүчүлөрдү өнүктүрүүгө колдоо көрсөтө</w:t>
            </w:r>
            <w:proofErr w:type="gramStart"/>
            <w:r w:rsidRPr="001106E3">
              <w:rPr>
                <w:rFonts w:ascii="Times New Roman" w:hAnsi="Times New Roman" w:cs="Times New Roman"/>
              </w:rPr>
              <w:t>т</w:t>
            </w:r>
            <w:proofErr w:type="gramEnd"/>
            <w:r w:rsidRPr="001106E3">
              <w:rPr>
                <w:rFonts w:ascii="Times New Roman" w:hAnsi="Times New Roman" w:cs="Times New Roman"/>
              </w:rPr>
              <w:t>;</w:t>
            </w:r>
          </w:p>
          <w:p w:rsidR="00B01E2C" w:rsidRPr="001106E3" w:rsidRDefault="000C7FEB" w:rsidP="002C22E5">
            <w:pPr>
              <w:shd w:val="clear" w:color="auto" w:fill="FFFFFF"/>
              <w:spacing w:after="60"/>
              <w:ind w:firstLine="567"/>
              <w:jc w:val="both"/>
              <w:rPr>
                <w:rFonts w:ascii="Times New Roman" w:eastAsia="Times New Roman" w:hAnsi="Times New Roman" w:cs="Times New Roman"/>
                <w:b/>
                <w:sz w:val="24"/>
                <w:szCs w:val="24"/>
                <w:lang w:eastAsia="ru-RU"/>
              </w:rPr>
            </w:pPr>
            <w:r w:rsidRPr="001106E3">
              <w:rPr>
                <w:rFonts w:ascii="Times New Roman" w:eastAsia="Times New Roman" w:hAnsi="Times New Roman" w:cs="Times New Roman"/>
                <w:b/>
                <w:sz w:val="24"/>
                <w:szCs w:val="24"/>
                <w:lang w:eastAsia="ru-RU"/>
              </w:rPr>
              <w:t xml:space="preserve"> норма жок</w:t>
            </w:r>
          </w:p>
          <w:p w:rsidR="000C7FEB" w:rsidRPr="001106E3" w:rsidRDefault="000C7FEB" w:rsidP="000C7FEB">
            <w:pPr>
              <w:pStyle w:val="tkTekst"/>
              <w:rPr>
                <w:rFonts w:ascii="Times New Roman" w:hAnsi="Times New Roman" w:cs="Times New Roman"/>
                <w:lang w:val="ky-KG"/>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г) Кызмат көрсөтүү функциясы: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министрликтер жана ведомстволор менен аракеттешип, өзгөчө кырдаалдын кесепетин жоюуга байланышкан маселелерин чечүүгө катышат, жабыр тарткандарга медициналык-санитардык жардам уюштурат, тынчтык жана согуш мезгилде калкты медициналык камсыздоо боюнча мобилизациялык даярдыкты жүзөгө ашырат;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калктын саламаттыгын чыңдоо, жарандык коомду тартуу, жалпыга маалымдоо каражаттары, коомдук уюмдар боюнча сергек жашоо үлгүсүн түзүү жана өзүнү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жана башка адамдардын ден-соолугуна жоопкерчиликти жогорулатуу үчүн иш-чараларды жүзөгө ашырат.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lastRenderedPageBreak/>
              <w:t>д) Колдоо функциясы: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уюмдарынын инфраструктурасын жана материалдык-техникалык базасын жакшыртуу боюнча иш-чараларды камсыз кылат;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тейленүүчү маселелерди кароодо, Кыргыз Республикасынын Мыйзамында бекитилген тартипте, сот органдарында жана мамлекеттик башка органдарда Өкмө</w:t>
            </w:r>
            <w:proofErr w:type="gramStart"/>
            <w:r w:rsidRPr="001106E3">
              <w:rPr>
                <w:rFonts w:ascii="Times New Roman" w:hAnsi="Times New Roman" w:cs="Times New Roman"/>
              </w:rPr>
              <w:t>тт</w:t>
            </w:r>
            <w:proofErr w:type="gramEnd"/>
            <w:r w:rsidRPr="001106E3">
              <w:rPr>
                <w:rFonts w:ascii="Times New Roman" w:hAnsi="Times New Roman" w:cs="Times New Roman"/>
              </w:rPr>
              <w:t>үн кызыкчылыгын коргойт;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каржылоо булагына карабай, саламаттык сактоо тармагына келген кредиттерди, гранттарды жана гуманитардык жардамдарды, финансылык каражаттарды колдонууну жана түшкөнү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эсепке алууну уюштурат жана аларды саламаттык сактоо тармагында пайдалануу боюнча каржылык жана бухгалтердик отчеттуулукту камсыздайт;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тармагында маалыматтык-коммуникациялык технологияны колдоону жана өнүктү</w:t>
            </w:r>
            <w:proofErr w:type="gramStart"/>
            <w:r w:rsidRPr="001106E3">
              <w:rPr>
                <w:rFonts w:ascii="Times New Roman" w:hAnsi="Times New Roman" w:cs="Times New Roman"/>
              </w:rPr>
              <w:t>р</w:t>
            </w:r>
            <w:proofErr w:type="gramEnd"/>
            <w:r w:rsidRPr="001106E3">
              <w:rPr>
                <w:rFonts w:ascii="Times New Roman" w:hAnsi="Times New Roman" w:cs="Times New Roman"/>
              </w:rPr>
              <w:t>үүнү камсыздайт;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тендердик негизде товарлардын, жумуштардын, кызмат көрсөтүүнү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борбордук сатып алууларын жүргүзөт жана муктаждыкты аныктайт;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өз компетенциясынын чегинде Кыргыз Республикасынын кызыкчылыктарын эл аралык деңгээлде көрсөтө</w:t>
            </w:r>
            <w:proofErr w:type="gramStart"/>
            <w:r w:rsidRPr="001106E3">
              <w:rPr>
                <w:rFonts w:ascii="Times New Roman" w:hAnsi="Times New Roman" w:cs="Times New Roman"/>
              </w:rPr>
              <w:t>т</w:t>
            </w:r>
            <w:proofErr w:type="gramEnd"/>
            <w:r w:rsidRPr="001106E3">
              <w:rPr>
                <w:rFonts w:ascii="Times New Roman" w:hAnsi="Times New Roman" w:cs="Times New Roman"/>
              </w:rPr>
              <w:t>, башка мамлекеттердин саламаттык сактоо органдары, эл аралык уюмдар менен байланыштарды түзөт жана өнүктүрөт.</w:t>
            </w:r>
          </w:p>
          <w:p w:rsidR="000C7FEB" w:rsidRPr="001106E3" w:rsidRDefault="000C7FEB" w:rsidP="000C7FEB">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w:t>
            </w:r>
            <w:hyperlink r:id="rId20" w:history="1">
              <w:r w:rsidRPr="001106E3">
                <w:rPr>
                  <w:rStyle w:val="a6"/>
                  <w:rFonts w:ascii="Times New Roman" w:hAnsi="Times New Roman" w:cs="Times New Roman"/>
                  <w:color w:val="auto"/>
                  <w:lang w:val="ru-RU"/>
                </w:rPr>
                <w:t>2013-жылдын 7-майындагы N 248</w:t>
              </w:r>
            </w:hyperlink>
            <w:r w:rsidRPr="001106E3">
              <w:rPr>
                <w:rFonts w:ascii="Times New Roman" w:hAnsi="Times New Roman" w:cs="Times New Roman"/>
                <w:lang w:val="ru-RU"/>
              </w:rPr>
              <w:t xml:space="preserve">, </w:t>
            </w:r>
            <w:hyperlink r:id="rId21" w:history="1">
              <w:r w:rsidRPr="001106E3">
                <w:rPr>
                  <w:rStyle w:val="a6"/>
                  <w:rFonts w:ascii="Times New Roman" w:hAnsi="Times New Roman" w:cs="Times New Roman"/>
                  <w:color w:val="auto"/>
                </w:rPr>
                <w:t>2016-жылдын 24-мартындагы № 142</w:t>
              </w:r>
            </w:hyperlink>
            <w:r w:rsidRPr="001106E3">
              <w:rPr>
                <w:rFonts w:ascii="Times New Roman" w:hAnsi="Times New Roman" w:cs="Times New Roman"/>
              </w:rPr>
              <w:t xml:space="preserve">, </w:t>
            </w:r>
            <w:hyperlink r:id="rId22" w:history="1">
              <w:r w:rsidRPr="001106E3">
                <w:rPr>
                  <w:rStyle w:val="a6"/>
                  <w:rFonts w:ascii="Times New Roman" w:hAnsi="Times New Roman" w:cs="Times New Roman"/>
                  <w:color w:val="auto"/>
                  <w:lang w:val="ru-RU"/>
                </w:rPr>
                <w:t>201</w:t>
              </w:r>
              <w:r w:rsidRPr="001106E3">
                <w:rPr>
                  <w:rStyle w:val="a6"/>
                  <w:rFonts w:ascii="Times New Roman" w:hAnsi="Times New Roman" w:cs="Times New Roman"/>
                  <w:color w:val="auto"/>
                </w:rPr>
                <w:t>6</w:t>
              </w:r>
              <w:r w:rsidRPr="001106E3">
                <w:rPr>
                  <w:rStyle w:val="a6"/>
                  <w:rFonts w:ascii="Times New Roman" w:hAnsi="Times New Roman" w:cs="Times New Roman"/>
                  <w:color w:val="auto"/>
                  <w:lang w:val="ru-RU"/>
                </w:rPr>
                <w:t xml:space="preserve">-жылдын </w:t>
              </w:r>
              <w:r w:rsidRPr="001106E3">
                <w:rPr>
                  <w:rStyle w:val="a6"/>
                  <w:rFonts w:ascii="Times New Roman" w:hAnsi="Times New Roman" w:cs="Times New Roman"/>
                  <w:color w:val="auto"/>
                </w:rPr>
                <w:t>8</w:t>
              </w:r>
              <w:r w:rsidRPr="001106E3">
                <w:rPr>
                  <w:rStyle w:val="a6"/>
                  <w:rFonts w:ascii="Times New Roman" w:hAnsi="Times New Roman" w:cs="Times New Roman"/>
                  <w:color w:val="auto"/>
                  <w:lang w:val="ru-RU"/>
                </w:rPr>
                <w:t>-</w:t>
              </w:r>
              <w:r w:rsidRPr="001106E3">
                <w:rPr>
                  <w:rStyle w:val="a6"/>
                  <w:rFonts w:ascii="Times New Roman" w:hAnsi="Times New Roman" w:cs="Times New Roman"/>
                  <w:color w:val="auto"/>
                </w:rPr>
                <w:t>августундагы № 435</w:t>
              </w:r>
            </w:hyperlink>
            <w:r w:rsidRPr="001106E3">
              <w:rPr>
                <w:rFonts w:ascii="Times New Roman" w:hAnsi="Times New Roman" w:cs="Times New Roman"/>
                <w:lang w:val="ru-RU"/>
              </w:rPr>
              <w:t xml:space="preserve">, </w:t>
            </w:r>
            <w:hyperlink r:id="rId23" w:history="1">
              <w:r w:rsidRPr="001106E3">
                <w:rPr>
                  <w:rStyle w:val="a6"/>
                  <w:rFonts w:ascii="Times New Roman" w:hAnsi="Times New Roman" w:cs="Times New Roman"/>
                  <w:color w:val="auto"/>
                </w:rPr>
                <w:t>2016-жылдын 12-декабрындагы № 653</w:t>
              </w:r>
            </w:hyperlink>
            <w:r w:rsidRPr="001106E3">
              <w:rPr>
                <w:rFonts w:ascii="Times New Roman" w:hAnsi="Times New Roman" w:cs="Times New Roman"/>
              </w:rPr>
              <w:t xml:space="preserve">, </w:t>
            </w:r>
            <w:hyperlink r:id="rId24"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lang w:val="ru-RU"/>
              </w:rPr>
              <w:t xml:space="preserve"> токтомдорунун редакцияларына ылайык)</w:t>
            </w:r>
          </w:p>
          <w:p w:rsidR="00434861" w:rsidRPr="001106E3" w:rsidRDefault="00651B05" w:rsidP="002C22E5">
            <w:pPr>
              <w:shd w:val="clear" w:color="auto" w:fill="FFFFFF"/>
              <w:spacing w:after="60"/>
              <w:ind w:firstLine="567"/>
              <w:jc w:val="both"/>
              <w:rPr>
                <w:rFonts w:ascii="Times New Roman" w:eastAsia="Times New Roman" w:hAnsi="Times New Roman" w:cs="Times New Roman"/>
                <w:sz w:val="24"/>
                <w:szCs w:val="24"/>
                <w:lang w:eastAsia="ru-RU"/>
              </w:rPr>
            </w:pPr>
            <w:r w:rsidRPr="001106E3">
              <w:rPr>
                <w:rFonts w:ascii="Times New Roman" w:eastAsia="Times New Roman" w:hAnsi="Times New Roman" w:cs="Times New Roman"/>
                <w:b/>
                <w:bCs/>
                <w:sz w:val="24"/>
                <w:szCs w:val="24"/>
                <w:lang w:eastAsia="ru-RU"/>
              </w:rPr>
              <w:t xml:space="preserve"> </w:t>
            </w:r>
          </w:p>
        </w:tc>
        <w:tc>
          <w:tcPr>
            <w:tcW w:w="7195" w:type="dxa"/>
          </w:tcPr>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sz w:val="24"/>
                <w:szCs w:val="24"/>
                <w:lang w:eastAsia="ru-RU"/>
              </w:rPr>
            </w:pPr>
            <w:r w:rsidRPr="001106E3">
              <w:rPr>
                <w:rFonts w:ascii="Times New Roman" w:eastAsia="Times New Roman" w:hAnsi="Times New Roman" w:cs="Times New Roman"/>
                <w:b/>
                <w:bCs/>
                <w:sz w:val="24"/>
                <w:szCs w:val="24"/>
                <w:lang w:eastAsia="ru-RU"/>
              </w:rPr>
              <w:lastRenderedPageBreak/>
              <w:t xml:space="preserve">4. </w:t>
            </w:r>
            <w:r w:rsidR="00C831ED" w:rsidRPr="001106E3">
              <w:rPr>
                <w:rFonts w:ascii="Times New Roman" w:eastAsia="Times New Roman" w:hAnsi="Times New Roman" w:cs="Times New Roman"/>
                <w:b/>
                <w:bCs/>
                <w:sz w:val="24"/>
                <w:szCs w:val="24"/>
                <w:lang w:val="ky-KG" w:eastAsia="ru-RU"/>
              </w:rPr>
              <w:t>Минис</w:t>
            </w:r>
            <w:r w:rsidR="00C831ED" w:rsidRPr="001106E3">
              <w:rPr>
                <w:rFonts w:ascii="Times New Roman" w:eastAsia="Times New Roman" w:hAnsi="Times New Roman" w:cs="Times New Roman"/>
                <w:b/>
                <w:bCs/>
                <w:sz w:val="24"/>
                <w:szCs w:val="24"/>
                <w:lang w:eastAsia="ru-RU"/>
              </w:rPr>
              <w:t>т</w:t>
            </w:r>
            <w:r w:rsidR="00C831ED" w:rsidRPr="001106E3">
              <w:rPr>
                <w:rFonts w:ascii="Times New Roman" w:eastAsia="Times New Roman" w:hAnsi="Times New Roman" w:cs="Times New Roman"/>
                <w:b/>
                <w:bCs/>
                <w:sz w:val="24"/>
                <w:szCs w:val="24"/>
                <w:lang w:val="ky-KG" w:eastAsia="ru-RU"/>
              </w:rPr>
              <w:t>ликтин функциялары</w:t>
            </w:r>
          </w:p>
          <w:p w:rsidR="00B505CA" w:rsidRPr="001106E3" w:rsidRDefault="00434861" w:rsidP="00B505CA">
            <w:pPr>
              <w:shd w:val="clear" w:color="auto" w:fill="FFFFFF"/>
              <w:spacing w:after="60"/>
              <w:ind w:firstLine="567"/>
              <w:jc w:val="both"/>
              <w:rPr>
                <w:rFonts w:ascii="Times New Roman" w:hAnsi="Times New Roman" w:cs="Times New Roman"/>
                <w:lang w:val="ky-KG"/>
              </w:rPr>
            </w:pPr>
            <w:r w:rsidRPr="001106E3">
              <w:rPr>
                <w:rFonts w:ascii="Times New Roman" w:eastAsia="Times New Roman" w:hAnsi="Times New Roman" w:cs="Times New Roman"/>
                <w:sz w:val="24"/>
                <w:szCs w:val="24"/>
                <w:lang w:eastAsia="ru-RU"/>
              </w:rPr>
              <w:t xml:space="preserve">6. </w:t>
            </w:r>
            <w:r w:rsidR="00B505CA" w:rsidRPr="001106E3">
              <w:rPr>
                <w:rFonts w:ascii="Times New Roman" w:hAnsi="Times New Roman" w:cs="Times New Roman"/>
                <w:lang w:val="ky-KG"/>
              </w:rPr>
              <w:t>Министрлик өзүнө жүктөлгөн милдеттерге ылайык, төмөнкү функцияларды аткарат:</w:t>
            </w:r>
          </w:p>
          <w:p w:rsidR="00B505CA" w:rsidRPr="001106E3" w:rsidRDefault="00B505CA" w:rsidP="00B505CA">
            <w:pPr>
              <w:shd w:val="clear" w:color="auto" w:fill="FFFFFF"/>
              <w:spacing w:after="60"/>
              <w:ind w:firstLine="567"/>
              <w:jc w:val="both"/>
              <w:rPr>
                <w:rFonts w:ascii="Times New Roman" w:eastAsia="Times New Roman" w:hAnsi="Times New Roman" w:cs="Times New Roman"/>
                <w:sz w:val="24"/>
                <w:szCs w:val="24"/>
                <w:lang w:val="ky-KG" w:eastAsia="ru-RU"/>
              </w:rPr>
            </w:pPr>
            <w:r w:rsidRPr="001106E3">
              <w:rPr>
                <w:rFonts w:ascii="Times New Roman" w:eastAsia="Times New Roman" w:hAnsi="Times New Roman" w:cs="Times New Roman"/>
                <w:sz w:val="24"/>
                <w:szCs w:val="24"/>
                <w:lang w:val="ky-KG" w:eastAsia="ru-RU"/>
              </w:rPr>
              <w:t xml:space="preserve">а) тармактык саясат функциясы </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ден-соолукту чыңдоо жана сактоо тармагында максаттуу, мамлекеттик, улуттук программаларды, мамлекеттик кепилдик программасын иштеп чыгат жана жүзөгө ашырат, алардын ишке ашырылышына баа берет жана мониторинг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 камсыздандыруу, курорттук иш  жаатындагы саясатты иштеп чыгат;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чөйрөсүндө эмгек ресурстарына керектөөлөрдүн божомолун жүргүзөт;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тармагында укуктук ченемдик актылардын долбоорлорун иштеп чыгат жана аларды Кыргыз Республикасынын Өкмөтүнүн кароосуна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медициналык-санитардык жардам көрсөтүүнүн шарттарын жана көлөмүн аныктайт;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тейлеген тармагына ылайык укуктук пропаганда боюнча иш-чараларды өткөрөт;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уюмдарында оптималдаштыруу жана түзүм өзгөртүү боюнча иш-чараларды өткөрөт;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менчиктин түрүнө карабай медициналык жана фармацевттик кызмат көрсөтүүчүлөрдүн ишмердүүлүгүнө баа берет жана мониторингди жүзөгө ашырат;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климаттын глобалдык өзгөрүүсүнө адаптациялоо иш-чараларын иштеп чыгууга жана жүзөгө ашырууга катышат;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xml:space="preserve">- тамеки чегүүгө каршы күрөшүү маселелери боюнча ведомстволор </w:t>
            </w:r>
            <w:r w:rsidRPr="001106E3">
              <w:rPr>
                <w:rFonts w:ascii="Times New Roman" w:hAnsi="Times New Roman" w:cs="Times New Roman"/>
                <w:lang w:val="ky-KG"/>
              </w:rPr>
              <w:lastRenderedPageBreak/>
              <w:t>аралык органга сунуштарды киргизет;</w:t>
            </w: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жугуштуу жана актуалдуу өнөкөт инфекциялык эмес оорууларды алдын алуу боюнча стратегиясын иштеп чыгат жана жүзөгө ашырат;</w:t>
            </w:r>
          </w:p>
          <w:p w:rsidR="00B505CA" w:rsidRPr="001106E3" w:rsidRDefault="00B505CA" w:rsidP="00B505CA">
            <w:pPr>
              <w:pStyle w:val="tkTekst"/>
              <w:rPr>
                <w:rFonts w:ascii="Times New Roman" w:hAnsi="Times New Roman" w:cs="Times New Roman"/>
                <w:lang w:val="ky-KG"/>
              </w:rPr>
            </w:pPr>
          </w:p>
          <w:p w:rsidR="00B505CA" w:rsidRPr="001106E3" w:rsidRDefault="00B505CA" w:rsidP="00B505CA">
            <w:pPr>
              <w:pStyle w:val="tkTekst"/>
              <w:rPr>
                <w:rFonts w:ascii="Times New Roman" w:hAnsi="Times New Roman" w:cs="Times New Roman"/>
                <w:lang w:val="ky-KG"/>
              </w:rPr>
            </w:pPr>
            <w:r w:rsidRPr="001106E3">
              <w:rPr>
                <w:rFonts w:ascii="Times New Roman" w:hAnsi="Times New Roman" w:cs="Times New Roman"/>
                <w:lang w:val="ky-KG"/>
              </w:rPr>
              <w:t>- программалык негизде саламаттык сактоонун консолидациялуу бюджетин түзүү жана аткаруу тармагында саясатты ишке ашырат;</w:t>
            </w:r>
          </w:p>
          <w:p w:rsidR="00B505CA" w:rsidRPr="001106E3" w:rsidRDefault="00B505CA" w:rsidP="00B505CA">
            <w:pPr>
              <w:pStyle w:val="tkTekst"/>
              <w:rPr>
                <w:rFonts w:ascii="Times New Roman" w:hAnsi="Times New Roman" w:cs="Times New Roman"/>
                <w:lang w:val="ky-KG"/>
              </w:rPr>
            </w:pPr>
          </w:p>
          <w:p w:rsidR="00B505CA" w:rsidRPr="000720BE" w:rsidRDefault="00B505CA" w:rsidP="00B505CA">
            <w:pPr>
              <w:pStyle w:val="tkTekst"/>
              <w:rPr>
                <w:rFonts w:ascii="Times New Roman" w:hAnsi="Times New Roman" w:cs="Times New Roman"/>
                <w:lang w:val="ky-KG"/>
              </w:rPr>
            </w:pPr>
            <w:r w:rsidRPr="000720BE">
              <w:rPr>
                <w:rFonts w:ascii="Times New Roman" w:hAnsi="Times New Roman" w:cs="Times New Roman"/>
                <w:lang w:val="ky-KG"/>
              </w:rPr>
              <w:t>- жогорку технологиялар фонддун, техникалык тейлөө фондунун, эпидемиологиялык фонддун жана борборлоштурулган иш-чаралардын каражаттарын бөлүштүрүү механизмдерин түзөт жана аныктайт;</w:t>
            </w:r>
          </w:p>
          <w:p w:rsidR="00B505CA" w:rsidRPr="000720BE" w:rsidRDefault="00B505CA" w:rsidP="00B505CA">
            <w:pPr>
              <w:pStyle w:val="tkTekst"/>
              <w:rPr>
                <w:rFonts w:ascii="Times New Roman" w:hAnsi="Times New Roman" w:cs="Times New Roman"/>
                <w:lang w:val="ky-KG"/>
              </w:rPr>
            </w:pPr>
            <w:r w:rsidRPr="000720BE">
              <w:rPr>
                <w:rFonts w:ascii="Times New Roman" w:hAnsi="Times New Roman" w:cs="Times New Roman"/>
                <w:lang w:val="ky-KG"/>
              </w:rPr>
              <w:t>- "Бирдиктүү төлөөчү" системасынан сырткары иштеген саламаттык сактоо уюмдарынын чыгашаларын пландаштырууну жана каржылоо көлөмүн аныктайт;</w:t>
            </w:r>
          </w:p>
          <w:p w:rsidR="00B505CA" w:rsidRPr="000720BE" w:rsidRDefault="00B505CA" w:rsidP="00B505CA">
            <w:pPr>
              <w:pStyle w:val="tkTekst"/>
              <w:rPr>
                <w:rFonts w:ascii="Times New Roman" w:hAnsi="Times New Roman" w:cs="Times New Roman"/>
                <w:lang w:val="ky-KG"/>
              </w:rPr>
            </w:pPr>
            <w:r w:rsidRPr="000720BE">
              <w:rPr>
                <w:rFonts w:ascii="Times New Roman" w:hAnsi="Times New Roman" w:cs="Times New Roman"/>
                <w:lang w:val="ky-KG"/>
              </w:rPr>
              <w:t>- калкты жана саламаттык сактоо уюмдарын сапаттуу, натыйжалуу жана коопсуз дары каражаттары жана медициналык буюмдар менен камсыздоо үчүн дары каражаттарын, медициналык буюмдарды жүгүртүү чөйрөсүндө мамлекеттик саясатты түзөт жана жүргүзөт;</w:t>
            </w:r>
          </w:p>
          <w:p w:rsidR="00B505CA" w:rsidRPr="000720BE" w:rsidRDefault="00B505CA" w:rsidP="00B505CA">
            <w:pPr>
              <w:pStyle w:val="tkTekst"/>
              <w:rPr>
                <w:rFonts w:ascii="Times New Roman" w:hAnsi="Times New Roman" w:cs="Times New Roman"/>
                <w:lang w:val="ky-KG"/>
              </w:rPr>
            </w:pP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саламаттык сактоо тармагында мамлекеттик - жеке өнөктө</w:t>
            </w:r>
            <w:proofErr w:type="gramStart"/>
            <w:r w:rsidRPr="001106E3">
              <w:rPr>
                <w:rFonts w:ascii="Times New Roman" w:hAnsi="Times New Roman" w:cs="Times New Roman"/>
              </w:rPr>
              <w:t>шт</w:t>
            </w:r>
            <w:proofErr w:type="gramEnd"/>
            <w:r w:rsidRPr="001106E3">
              <w:rPr>
                <w:rFonts w:ascii="Times New Roman" w:hAnsi="Times New Roman" w:cs="Times New Roman"/>
              </w:rPr>
              <w:t>үктү ишке киргизет жана өнүктүрөт;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тейленүүчү маселелер боюнча эл аралык макулдашууларды иштеп чыгууга жана жүзөгө ашырууга катышат, саламаттык сактоо тармагынын өнүгүшүнө чет элдик инвестицияларды жана гранттарды тартуу боюнча иш жүргүзөт, эл аралык долбоорлорду жана программаларды жүзөгө ашырууну камсыз кылат.</w:t>
            </w:r>
          </w:p>
          <w:p w:rsidR="00B505CA" w:rsidRPr="001106E3" w:rsidRDefault="00B505CA" w:rsidP="002C22E5">
            <w:pPr>
              <w:shd w:val="clear" w:color="auto" w:fill="FFFFFF"/>
              <w:spacing w:after="60"/>
              <w:ind w:firstLine="567"/>
              <w:jc w:val="both"/>
              <w:rPr>
                <w:rFonts w:ascii="Times New Roman" w:eastAsia="Times New Roman" w:hAnsi="Times New Roman" w:cs="Times New Roman"/>
                <w:sz w:val="24"/>
                <w:szCs w:val="24"/>
                <w:lang w:eastAsia="ru-RU"/>
              </w:rPr>
            </w:pP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б) Жөнгө салуу функциясы:</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 xml:space="preserve">үнө карабай, саламаттык сактоо уюмунун статистикалык </w:t>
            </w:r>
            <w:r w:rsidRPr="001106E3">
              <w:rPr>
                <w:rFonts w:ascii="Times New Roman" w:hAnsi="Times New Roman" w:cs="Times New Roman"/>
              </w:rPr>
              <w:lastRenderedPageBreak/>
              <w:t>отчеттуулугун жана бирдиктүү алгачкы медициналык эсепке алуу системасын иштеп чыгат жана киргизет;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медициналык жана фармацевттик кызмат көрсөтүүнү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коопсуздугун жана сапатын башкаруу системасын иштеп чыгат жана киргизет;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саламаттык сактоо уюмдардын аккредитация стандарттарын иштеп чыгууга катышат;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xml:space="preserve">- медициналык жана фармацевттик кадрлардын катталышын уюштурат, саламаттык сактоо уюмдарында медициналык кадрлардын орун которууларына </w:t>
            </w:r>
            <w:proofErr w:type="gramStart"/>
            <w:r w:rsidRPr="001106E3">
              <w:rPr>
                <w:rFonts w:ascii="Times New Roman" w:hAnsi="Times New Roman" w:cs="Times New Roman"/>
              </w:rPr>
              <w:t>мониторинг ж</w:t>
            </w:r>
            <w:proofErr w:type="gramEnd"/>
            <w:r w:rsidRPr="001106E3">
              <w:rPr>
                <w:rFonts w:ascii="Times New Roman" w:hAnsi="Times New Roman" w:cs="Times New Roman"/>
              </w:rPr>
              <w:t>үргүзөт;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жыл сайын медициналык билим берүү уюмдарына кабыл алуу планын бекитет, кабыл алуу эрежелерин макулдашат;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товарлардын экспортуна жана импортуна эксперттик корутундуларды берет;</w:t>
            </w:r>
          </w:p>
          <w:p w:rsidR="00B505CA" w:rsidRPr="001106E3" w:rsidRDefault="00B505CA" w:rsidP="00B505CA">
            <w:pPr>
              <w:pStyle w:val="tkTekst"/>
              <w:rPr>
                <w:rFonts w:ascii="Times New Roman" w:hAnsi="Times New Roman" w:cs="Times New Roman"/>
              </w:rPr>
            </w:pPr>
            <w:r w:rsidRPr="001106E3">
              <w:rPr>
                <w:rFonts w:ascii="Times New Roman" w:hAnsi="Times New Roman" w:cs="Times New Roman"/>
              </w:rPr>
              <w:t xml:space="preserve">- жеке медициналык мекемелер жана жеке ишкерлер тарабынан жүзөгө ашырылуучу медициналык ишке (жеке медициналык мекемелерде же жеке ишкерлерде жалданып же эмгек келишими боюнча иштеген, медициналык кызматкерлердин ишинен тышкары),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фармацевттик ишке лицензия берет.</w:t>
            </w:r>
          </w:p>
          <w:p w:rsidR="00B505CA" w:rsidRPr="001106E3" w:rsidRDefault="00B505CA" w:rsidP="00B505CA">
            <w:pPr>
              <w:pStyle w:val="tkRedakcijaTekst"/>
              <w:rPr>
                <w:rFonts w:ascii="Times New Roman" w:hAnsi="Times New Roman" w:cs="Times New Roman"/>
                <w:lang w:val="ru-RU"/>
              </w:rPr>
            </w:pPr>
            <w:r w:rsidRPr="001106E3">
              <w:rPr>
                <w:rFonts w:ascii="Times New Roman" w:hAnsi="Times New Roman" w:cs="Times New Roman"/>
                <w:lang w:val="ru-RU"/>
              </w:rPr>
              <w:t xml:space="preserve">- </w:t>
            </w:r>
            <w:r w:rsidRPr="001106E3">
              <w:rPr>
                <w:rFonts w:ascii="Times New Roman" w:hAnsi="Times New Roman" w:cs="Times New Roman"/>
              </w:rPr>
              <w:t>(абзац КР Өкмөтүнү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2019-жылдын 29-июлундагы № 371 </w:t>
            </w:r>
            <w:hyperlink r:id="rId25" w:history="1">
              <w:r w:rsidRPr="001106E3">
                <w:rPr>
                  <w:rStyle w:val="a6"/>
                  <w:rFonts w:ascii="Times New Roman" w:hAnsi="Times New Roman" w:cs="Times New Roman"/>
                  <w:color w:val="auto"/>
                </w:rPr>
                <w:t>токтомуна</w:t>
              </w:r>
            </w:hyperlink>
            <w:r w:rsidRPr="001106E3">
              <w:rPr>
                <w:rFonts w:ascii="Times New Roman" w:hAnsi="Times New Roman" w:cs="Times New Roman"/>
              </w:rPr>
              <w:t xml:space="preserve"> ылайык күчүн жоготту)</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в) Координациялоо, контролдоо жана көзөмөл функциясы: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кепилдик программаларын, ден-соолукту чыңдоо жана сактоо тармактарында улуттук, мамлекеттик жана максаттуу программаларды аткаруу боюнча саламаттык сактоо уюмдарынын ишин контролдойт;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жергиликтүү мамлекеттик администрациялар жана жергиликтүү өз алдынча башкаруу органдары менен бирге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 xml:space="preserve">үнө карабай, </w:t>
            </w:r>
            <w:r w:rsidRPr="001106E3">
              <w:rPr>
                <w:rFonts w:ascii="Times New Roman" w:hAnsi="Times New Roman" w:cs="Times New Roman"/>
              </w:rPr>
              <w:lastRenderedPageBreak/>
              <w:t>саламаттык сактоо уюмдарынын ишине жалпы жетекчиликти, координациялоону жана контролдоону жүзөгө ашырат жана тармакты өнүктүрүү боюнча биргелешкен чараларды көрөт;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секторлор аралык координациялоону,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саламаттык сактоо тармагында улуттук, мамлекеттик жана максаттуу программаларды жүзөгө ашыруу боюнча коомдук уюмдар, жарандык секторлор жана жалпыга маалымдоо каражаттары менен эриш-аркак иштөөнү жүзөгө ашырат;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республиканын аймагына карантиндик жана өзгөчө кооптуу ооруулардын кирүүсүнө жана жайылуусуна карата республиканын аймагында санитардык коргоо боюнча иш-чараларды өткө</w:t>
            </w:r>
            <w:proofErr w:type="gramStart"/>
            <w:r w:rsidRPr="001106E3">
              <w:rPr>
                <w:rFonts w:ascii="Times New Roman" w:hAnsi="Times New Roman" w:cs="Times New Roman"/>
              </w:rPr>
              <w:t>р</w:t>
            </w:r>
            <w:proofErr w:type="gramEnd"/>
            <w:r w:rsidRPr="001106E3">
              <w:rPr>
                <w:rFonts w:ascii="Times New Roman" w:hAnsi="Times New Roman" w:cs="Times New Roman"/>
              </w:rPr>
              <w:t>үүнү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санитардык-эпидемиологиялык көзөмө</w:t>
            </w:r>
            <w:proofErr w:type="gramStart"/>
            <w:r w:rsidRPr="001106E3">
              <w:rPr>
                <w:rFonts w:ascii="Times New Roman" w:hAnsi="Times New Roman" w:cs="Times New Roman"/>
              </w:rPr>
              <w:t>л ж</w:t>
            </w:r>
            <w:proofErr w:type="gramEnd"/>
            <w:r w:rsidRPr="001106E3">
              <w:rPr>
                <w:rFonts w:ascii="Times New Roman" w:hAnsi="Times New Roman" w:cs="Times New Roman"/>
              </w:rPr>
              <w:t>үргүзүүнү жана эпидемияга каршы, өз убагында токтотуу боюнча алдын алуу иш-чараларын координациялайт жана тамак-аш ууланууларын, жугуштуу ооруулардын очогун жоюу боюнча алдын алуу иш чараларын уюштурат;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патогендик микроорганизмдер менен иштеген лабораториялардын биологиялык коопсуздугун камсыздоо ишин координациялайт;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саламаттык сактоо уюмдарын жана калкты дары каражаттары менен камсыздоо ишин, саламаттык сактоо уюмдарын жана калкты, камсыздоодо Ата Мекендик фармацевтикалык өндү</w:t>
            </w:r>
            <w:proofErr w:type="gramStart"/>
            <w:r w:rsidRPr="001106E3">
              <w:rPr>
                <w:rFonts w:ascii="Times New Roman" w:hAnsi="Times New Roman" w:cs="Times New Roman"/>
              </w:rPr>
              <w:t>р</w:t>
            </w:r>
            <w:proofErr w:type="gramEnd"/>
            <w:r w:rsidRPr="001106E3">
              <w:rPr>
                <w:rFonts w:ascii="Times New Roman" w:hAnsi="Times New Roman" w:cs="Times New Roman"/>
              </w:rPr>
              <w:t>үш менен эриш-аркак иштөөнү уюштурууну жана Өтө маанилүү дары каражаттарынын тизмесин түзүүнү координациялайт;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уюмдарынын кайсыл булактарынан алгандыгына карабай, дары каражаттарын рационалдуу пайдалануусуна контролдоону камсыз кылат;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жогорку технологиялар фонддун, техникалык тейлөө фондунун, эпидемиологиялык фонддун жана борборлоштурулган иш-чаралардын каражаттарын максаттуу пайдаланууну контролдойт;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Бирдиктүү төлөө</w:t>
            </w:r>
            <w:proofErr w:type="gramStart"/>
            <w:r w:rsidRPr="001106E3">
              <w:rPr>
                <w:rFonts w:ascii="Times New Roman" w:hAnsi="Times New Roman" w:cs="Times New Roman"/>
              </w:rPr>
              <w:t>ч</w:t>
            </w:r>
            <w:proofErr w:type="gramEnd"/>
            <w:r w:rsidRPr="001106E3">
              <w:rPr>
                <w:rFonts w:ascii="Times New Roman" w:hAnsi="Times New Roman" w:cs="Times New Roman"/>
              </w:rPr>
              <w:t>ү системасынан сырткары иштеген саламаттык сактоо уюмдарында операциялык, каржылык процесстердин ички аудитин жүргүзөт;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кызматкерлерди жана саламаттык сактоо уюмдарынын адистерин, жетекчилерин аттестациялоону контролдойт;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заказ берет жана менчигине,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карабай, медициналык жана фармацевтикалык кадрларды даярдоо, кайра даярдоо жаатындагы ишти координациялайт;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карабай, дипломго чейинки жана дипломдон кийинки, кошумча медициналык, фармацевтикалык билим жана медициналык илим маселелерин координациялайт, медициналык билим берүү уюмдарында бирдиктүү мамлекеттик билим берүү стандарттарын, окуу пландарын жана программаларды иштеп чыгуу үчүн сунуш киргизет;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тармагында илимий-изилдөө иштерин жүргүзүүнү координациялайт, саламаттык сактоо тармагында илимий жана практикалык иштин ыраттуулугун камсыз кылат;</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саламаттык сактоо боюнча координациялык жана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комиссияларды, штабдарды, кеңештерди түзөт жана ишине катышат;</w:t>
            </w:r>
          </w:p>
          <w:p w:rsidR="000C7FEB" w:rsidRPr="001106E3" w:rsidRDefault="000C7FEB" w:rsidP="000C7FEB">
            <w:pPr>
              <w:pStyle w:val="tkTekst"/>
              <w:rPr>
                <w:rFonts w:ascii="Times New Roman" w:hAnsi="Times New Roman" w:cs="Times New Roman"/>
              </w:rPr>
            </w:pP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ата мекендик дары каражаттары менен медициналык буюмдарды өндүрүүчүлөрдү өнүктүрүүгө колдоо көрсөтө</w:t>
            </w:r>
            <w:proofErr w:type="gramStart"/>
            <w:r w:rsidRPr="001106E3">
              <w:rPr>
                <w:rFonts w:ascii="Times New Roman" w:hAnsi="Times New Roman" w:cs="Times New Roman"/>
              </w:rPr>
              <w:t>т</w:t>
            </w:r>
            <w:proofErr w:type="gramEnd"/>
            <w:r w:rsidRPr="001106E3">
              <w:rPr>
                <w:rFonts w:ascii="Times New Roman" w:hAnsi="Times New Roman" w:cs="Times New Roman"/>
              </w:rPr>
              <w:t>;</w:t>
            </w:r>
          </w:p>
          <w:p w:rsidR="000C7FEB" w:rsidRPr="001106E3" w:rsidRDefault="00B01E2C" w:rsidP="002C22E5">
            <w:pPr>
              <w:shd w:val="clear" w:color="auto" w:fill="FFFFFF"/>
              <w:ind w:firstLine="567"/>
              <w:jc w:val="both"/>
              <w:rPr>
                <w:rFonts w:ascii="Times New Roman" w:eastAsia="Times New Roman" w:hAnsi="Times New Roman" w:cs="Times New Roman"/>
                <w:b/>
                <w:sz w:val="24"/>
                <w:szCs w:val="24"/>
                <w:lang w:val="ky-KG" w:eastAsia="ru-RU"/>
              </w:rPr>
            </w:pPr>
            <w:r w:rsidRPr="001106E3">
              <w:rPr>
                <w:rFonts w:ascii="Times New Roman" w:eastAsia="Times New Roman" w:hAnsi="Times New Roman" w:cs="Times New Roman"/>
                <w:b/>
                <w:sz w:val="24"/>
                <w:szCs w:val="24"/>
                <w:lang w:eastAsia="ru-RU"/>
              </w:rPr>
              <w:t xml:space="preserve">- </w:t>
            </w:r>
            <w:r w:rsidR="000C7FEB" w:rsidRPr="001106E3">
              <w:rPr>
                <w:rFonts w:ascii="Times New Roman" w:eastAsia="Times New Roman" w:hAnsi="Times New Roman" w:cs="Times New Roman"/>
                <w:b/>
                <w:sz w:val="24"/>
                <w:szCs w:val="24"/>
                <w:lang w:eastAsia="ru-RU"/>
              </w:rPr>
              <w:t>медициналык жана фармацевттик ишмерд</w:t>
            </w:r>
            <w:r w:rsidR="000C7FEB" w:rsidRPr="001106E3">
              <w:rPr>
                <w:rFonts w:ascii="Times New Roman" w:eastAsia="Times New Roman" w:hAnsi="Times New Roman" w:cs="Times New Roman"/>
                <w:b/>
                <w:sz w:val="24"/>
                <w:szCs w:val="24"/>
                <w:lang w:val="ky-KG" w:eastAsia="ru-RU"/>
              </w:rPr>
              <w:t xml:space="preserve">үүлүк субъектилерине лицензиялык контроль жүргүзөт; </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г) Кызмат көрсөтүү функциясы:</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xml:space="preserve">- башка министрликтер жана ведомстволор менен аракеттешип, өзгөчө кырдаалдын кесепетин жоюуга байланышкан маселелерин чечүүгө катышат, </w:t>
            </w:r>
            <w:r w:rsidRPr="001106E3">
              <w:rPr>
                <w:rFonts w:ascii="Times New Roman" w:hAnsi="Times New Roman" w:cs="Times New Roman"/>
                <w:lang w:val="ky-KG"/>
              </w:rPr>
              <w:lastRenderedPageBreak/>
              <w:t>жабыр тарткандарга медициналык-санитардык жардам уюштурат, тынчтык жана согуш мезгилде калкты медициналык камсыздоо боюнча мобилизациялык даярдыкты жүзөгө ашырат;</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калктын саламаттыгын чыңдоо, жарандык коомду тартуу, жалпыга маалымдоо каражаттары, коомдук уюмдар боюнча сергек жашоо үлгүсүн түзүү жана өзүнүн жана башка адамдардын ден-соолугуна жоопкерчиликти жогорулатуу үчүн иш-чараларды жүзөгө ашырат.</w:t>
            </w:r>
          </w:p>
          <w:p w:rsidR="000C7FEB" w:rsidRPr="001106E3" w:rsidRDefault="000C7FEB" w:rsidP="002C22E5">
            <w:pPr>
              <w:shd w:val="clear" w:color="auto" w:fill="FFFFFF"/>
              <w:spacing w:after="60"/>
              <w:ind w:firstLine="567"/>
              <w:jc w:val="both"/>
              <w:rPr>
                <w:rFonts w:ascii="Times New Roman" w:eastAsia="Times New Roman" w:hAnsi="Times New Roman" w:cs="Times New Roman"/>
                <w:sz w:val="24"/>
                <w:szCs w:val="24"/>
                <w:lang w:val="ky-KG" w:eastAsia="ru-RU"/>
              </w:rPr>
            </w:pPr>
          </w:p>
          <w:p w:rsidR="000C7FEB" w:rsidRPr="001106E3" w:rsidRDefault="000C7FEB" w:rsidP="000C7FEB">
            <w:pPr>
              <w:pStyle w:val="tkTekst"/>
              <w:rPr>
                <w:rFonts w:ascii="Times New Roman" w:hAnsi="Times New Roman" w:cs="Times New Roman"/>
                <w:lang w:val="ky-KG"/>
              </w:rPr>
            </w:pP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д) Колдоо функциясы:</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уюмдарынын инфраструктурасын жана материалдык-техникалык базасын жакшыртуу боюнча иш-чараларды камсыз кылат;</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тейленүүчү маселелерди кароодо, Кыргыз Республикасынын Мыйзамында бекитилген тартипте, сот органдарында жана мамлекеттик башка органдарда Өкмөттүн кызыкчылыгын коргойт;</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каржылоо булагына карабай, саламаттык сактоо тармагына келген кредиттерди, гранттарды жана гуманитардык жардамдарды, финансылык каражаттарды колдонууну жана түшкөнүн эсепке алууну уюштурат жана аларды саламаттык сактоо тармагында пайдалануу боюнча каржылык жана бухгалтердик отчеттуулукту камсыздайт;</w:t>
            </w:r>
          </w:p>
          <w:p w:rsidR="000C7FEB" w:rsidRPr="001106E3" w:rsidRDefault="000C7FEB" w:rsidP="000C7FEB">
            <w:pPr>
              <w:pStyle w:val="tkTekst"/>
              <w:rPr>
                <w:rFonts w:ascii="Times New Roman" w:hAnsi="Times New Roman" w:cs="Times New Roman"/>
                <w:lang w:val="ky-KG"/>
              </w:rPr>
            </w:pP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тармагында маалыматтык-коммуникациялык технологияны колдоону жана өнүктүрүүнү камсыздайт;</w:t>
            </w:r>
          </w:p>
          <w:p w:rsidR="000C7FEB" w:rsidRPr="001106E3" w:rsidRDefault="000C7FEB" w:rsidP="000C7FEB">
            <w:pPr>
              <w:pStyle w:val="tkTekst"/>
              <w:rPr>
                <w:rFonts w:ascii="Times New Roman" w:hAnsi="Times New Roman" w:cs="Times New Roman"/>
                <w:lang w:val="ky-KG"/>
              </w:rPr>
            </w:pP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тендердик негизде товарлардын, жумуштардын, кызмат көрсөтүүнүн борбордук сатып алууларын жүргүзөт жана муктаждыкты аныктайт;</w:t>
            </w:r>
          </w:p>
          <w:p w:rsidR="000C7FEB" w:rsidRPr="001106E3" w:rsidRDefault="000C7FEB" w:rsidP="000C7FEB">
            <w:pPr>
              <w:pStyle w:val="tkTekst"/>
              <w:rPr>
                <w:rFonts w:ascii="Times New Roman" w:hAnsi="Times New Roman" w:cs="Times New Roman"/>
                <w:lang w:val="ky-KG"/>
              </w:rPr>
            </w:pPr>
            <w:r w:rsidRPr="001106E3">
              <w:rPr>
                <w:rFonts w:ascii="Times New Roman" w:hAnsi="Times New Roman" w:cs="Times New Roman"/>
                <w:lang w:val="ky-KG"/>
              </w:rPr>
              <w:t xml:space="preserve">- өз компетенциясынын чегинде Кыргыз Республикасынын кызыкчылыктарын эл аралык деңгээлде көрсөтөт, башка мамлекеттердин </w:t>
            </w:r>
            <w:r w:rsidRPr="001106E3">
              <w:rPr>
                <w:rFonts w:ascii="Times New Roman" w:hAnsi="Times New Roman" w:cs="Times New Roman"/>
                <w:lang w:val="ky-KG"/>
              </w:rPr>
              <w:lastRenderedPageBreak/>
              <w:t>саламаттык сактоо органдары, эл аралык уюмдар менен байланыштарды түзөт жана өнүктүрөт.</w:t>
            </w:r>
          </w:p>
          <w:p w:rsidR="000C7FEB" w:rsidRPr="001106E3" w:rsidRDefault="000C7FEB" w:rsidP="000C7FEB">
            <w:pPr>
              <w:pStyle w:val="tkRedakcijaTekst"/>
              <w:rPr>
                <w:rFonts w:ascii="Times New Roman" w:hAnsi="Times New Roman" w:cs="Times New Roman"/>
              </w:rPr>
            </w:pPr>
            <w:r w:rsidRPr="001106E3">
              <w:rPr>
                <w:rFonts w:ascii="Times New Roman" w:hAnsi="Times New Roman" w:cs="Times New Roman"/>
              </w:rPr>
              <w:t xml:space="preserve">(КР Өкмөтүнүн </w:t>
            </w:r>
            <w:hyperlink r:id="rId26" w:history="1">
              <w:r w:rsidRPr="001106E3">
                <w:rPr>
                  <w:rStyle w:val="a6"/>
                  <w:rFonts w:ascii="Times New Roman" w:hAnsi="Times New Roman" w:cs="Times New Roman"/>
                  <w:color w:val="auto"/>
                </w:rPr>
                <w:t>2013-жылдын 7-майындагы N 248</w:t>
              </w:r>
            </w:hyperlink>
            <w:r w:rsidRPr="001106E3">
              <w:rPr>
                <w:rFonts w:ascii="Times New Roman" w:hAnsi="Times New Roman" w:cs="Times New Roman"/>
              </w:rPr>
              <w:t xml:space="preserve">, </w:t>
            </w:r>
            <w:hyperlink r:id="rId27" w:history="1">
              <w:r w:rsidRPr="001106E3">
                <w:rPr>
                  <w:rStyle w:val="a6"/>
                  <w:rFonts w:ascii="Times New Roman" w:hAnsi="Times New Roman" w:cs="Times New Roman"/>
                  <w:color w:val="auto"/>
                </w:rPr>
                <w:t>2016-жылдын 24-мартындагы № 142</w:t>
              </w:r>
            </w:hyperlink>
            <w:r w:rsidRPr="001106E3">
              <w:rPr>
                <w:rFonts w:ascii="Times New Roman" w:hAnsi="Times New Roman" w:cs="Times New Roman"/>
              </w:rPr>
              <w:t xml:space="preserve">, </w:t>
            </w:r>
            <w:hyperlink r:id="rId28" w:history="1">
              <w:r w:rsidRPr="001106E3">
                <w:rPr>
                  <w:rStyle w:val="a6"/>
                  <w:rFonts w:ascii="Times New Roman" w:hAnsi="Times New Roman" w:cs="Times New Roman"/>
                  <w:color w:val="auto"/>
                </w:rPr>
                <w:t>2016-жылдын 8-августундагы № 435</w:t>
              </w:r>
            </w:hyperlink>
            <w:r w:rsidRPr="001106E3">
              <w:rPr>
                <w:rFonts w:ascii="Times New Roman" w:hAnsi="Times New Roman" w:cs="Times New Roman"/>
              </w:rPr>
              <w:t xml:space="preserve">, </w:t>
            </w:r>
            <w:hyperlink r:id="rId29" w:history="1">
              <w:r w:rsidRPr="001106E3">
                <w:rPr>
                  <w:rStyle w:val="a6"/>
                  <w:rFonts w:ascii="Times New Roman" w:hAnsi="Times New Roman" w:cs="Times New Roman"/>
                  <w:color w:val="auto"/>
                </w:rPr>
                <w:t>2016-жылдын 12-декабрындагы № 653</w:t>
              </w:r>
            </w:hyperlink>
            <w:r w:rsidRPr="001106E3">
              <w:rPr>
                <w:rFonts w:ascii="Times New Roman" w:hAnsi="Times New Roman" w:cs="Times New Roman"/>
              </w:rPr>
              <w:t xml:space="preserve">, </w:t>
            </w:r>
            <w:hyperlink r:id="rId30"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rPr>
              <w:t xml:space="preserve"> токтомдорунун редакцияларына ылайык)</w:t>
            </w:r>
          </w:p>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b/>
                <w:bCs/>
                <w:sz w:val="24"/>
                <w:szCs w:val="24"/>
                <w:lang w:val="ky-KG" w:eastAsia="ru-RU"/>
              </w:rPr>
            </w:pPr>
          </w:p>
        </w:tc>
      </w:tr>
      <w:tr w:rsidR="001106E3" w:rsidRPr="000720BE" w:rsidTr="00AB1D23">
        <w:tc>
          <w:tcPr>
            <w:tcW w:w="779" w:type="dxa"/>
          </w:tcPr>
          <w:p w:rsidR="00651B05"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lastRenderedPageBreak/>
              <w:t>5.</w:t>
            </w:r>
          </w:p>
        </w:tc>
        <w:tc>
          <w:tcPr>
            <w:tcW w:w="6586" w:type="dxa"/>
          </w:tcPr>
          <w:p w:rsidR="000C7FEB" w:rsidRPr="001106E3" w:rsidRDefault="000C7FEB" w:rsidP="000C7FEB">
            <w:pPr>
              <w:pStyle w:val="tkZagolovok2"/>
              <w:rPr>
                <w:rFonts w:ascii="Times New Roman" w:hAnsi="Times New Roman" w:cs="Times New Roman"/>
              </w:rPr>
            </w:pPr>
            <w:r w:rsidRPr="001106E3">
              <w:rPr>
                <w:rFonts w:ascii="Times New Roman" w:hAnsi="Times New Roman" w:cs="Times New Roman"/>
              </w:rPr>
              <w:t>5. Министрликтин укуктары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7. Министрлик төмөнкүдөй укуктарга ээ:</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Өкмөтүнө Министрликтин иш тармагында мамлекеттик саясаттын негизги багыттары боюнча сунуштарды киргизүүгө;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ченемдик укуктук актылардын долбоорлорун иштеп чыгууга жана Министрликтин иш маселелери боюнча ченемдик укук базаларын жакшыртуу боюнча сунуштарды киргизүү</w:t>
            </w:r>
            <w:proofErr w:type="gramStart"/>
            <w:r w:rsidRPr="001106E3">
              <w:rPr>
                <w:rFonts w:ascii="Times New Roman" w:hAnsi="Times New Roman" w:cs="Times New Roman"/>
              </w:rPr>
              <w:t>г</w:t>
            </w:r>
            <w:proofErr w:type="gramEnd"/>
            <w:r w:rsidRPr="001106E3">
              <w:rPr>
                <w:rFonts w:ascii="Times New Roman" w:hAnsi="Times New Roman" w:cs="Times New Roman"/>
              </w:rPr>
              <w:t>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тармагындагы ченемдик эмес мүнөздөгү ведомстволук актыларды иштеп чыгууга жана бекитүүгө;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эл аралык сүйлөшүүлөрдө Кыргыз Республикасынын кызыкчылыгын коргоого, саламаттык сактоо тармагында эл аралык, өкмө</w:t>
            </w:r>
            <w:proofErr w:type="gramStart"/>
            <w:r w:rsidRPr="001106E3">
              <w:rPr>
                <w:rFonts w:ascii="Times New Roman" w:hAnsi="Times New Roman" w:cs="Times New Roman"/>
              </w:rPr>
              <w:t>тт</w:t>
            </w:r>
            <w:proofErr w:type="gramEnd"/>
            <w:r w:rsidRPr="001106E3">
              <w:rPr>
                <w:rFonts w:ascii="Times New Roman" w:hAnsi="Times New Roman" w:cs="Times New Roman"/>
              </w:rPr>
              <w:t>өр аралык, ведомстволор аралык келишимдерди (макулдашууларды) бекитүүгө жана Кыргыз Республикасынын атынан эки тараптуу жана көп тараптуу келишимдерге, макулдашууларга, ошондой эле Кыргыз Республикасынын Мыйзамы аныктаган укуктарынын чегинде региондук же эл аралык уюмдар менен келишимдерге жана макулдашууларга кол коюуга;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министрликтерден, администрациялык ведомстволордон, </w:t>
            </w:r>
            <w:r w:rsidRPr="001106E3">
              <w:rPr>
                <w:rFonts w:ascii="Times New Roman" w:hAnsi="Times New Roman" w:cs="Times New Roman"/>
              </w:rPr>
              <w:lastRenderedPageBreak/>
              <w:t>жергиликтүү өз алдынча башкаруу органдарынан, ошондой эле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таандыктыгына карабастан башка уюмдардан, ден-соолукту чыңдоо жана сактоо маселелери, анын ичинде, социалдык маанидеги жана өзгөчө кооптуу жугуштуу оорулар боюнча маалымат алууга;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карабастан, саламаттык сактоо уюмдарынын ишмердүүлүгү тууралуу отчетторду угууга;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өзүнү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компетенциясынын чегинде бекитилген тартипте мамлекеттик саламаттык сактоо уюмдарын түзүү жана жоюу жөнүндөгү чечимдерди кабыл алууга, Кыргыз Республикасынын Мыйзамына ылайык, мамлекеттик саламаттык сактоо уюмдарынын уставдарын (жоболорун), түзүмдөрүн бекитүүгө;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уюмдарынын типтүү уставдарын (жоболорун) иштеп чыгууга;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кесиптик медициналык коомдук уюмдарга, ассоциацияларга (бирикмелерге) медициналык жана фармацевттик кызматкерлерди аттестациялоо маселелерин белгиленген тартипте өткө</w:t>
            </w:r>
            <w:proofErr w:type="gramStart"/>
            <w:r w:rsidRPr="001106E3">
              <w:rPr>
                <w:rFonts w:ascii="Times New Roman" w:hAnsi="Times New Roman" w:cs="Times New Roman"/>
              </w:rPr>
              <w:t>р</w:t>
            </w:r>
            <w:proofErr w:type="gramEnd"/>
            <w:r w:rsidRPr="001106E3">
              <w:rPr>
                <w:rFonts w:ascii="Times New Roman" w:hAnsi="Times New Roman" w:cs="Times New Roman"/>
              </w:rPr>
              <w:t>үп берүүгө;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Өкмөтү тарабынан берилген ыйгарым укуктун алкагында, ишканаларды кайра уюштуруу жана кайра түзүү, алардын банкроттугу жана жоюлуусу боюнча иш-чараларды иштеп чыгууга жана жүзөгө ашырууга;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мүлктү башкаруу боюнча мамлекеттик ыйгарым укуктуу органына саламаттык сактоо уюмдарынын рационалдаштыруу жана кайра түзүүнү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жүрүшүндө бошотулган имараттарын жана жайларын менчиктештирүү боюнча сунуштарды киргизүүгө;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курамы жана жоболору министр тарабынан бекитилген, белгиленген иш чөйрөсүндө координациялык жана кеңешүүчү органдарды (кеңештерди, комиссияларды, топторду), анын ичинде </w:t>
            </w:r>
            <w:r w:rsidRPr="001106E3">
              <w:rPr>
                <w:rFonts w:ascii="Times New Roman" w:hAnsi="Times New Roman" w:cs="Times New Roman"/>
              </w:rPr>
              <w:lastRenderedPageBreak/>
              <w:t>ведомстволор аралык органдарды түзүүгө;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чөйрөсүндөгү администрациялык укук бузуулар жөнүндө иштерди кароого;</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мыйзамында бекитилген тартипте, медициналык жана фармацевттик кызматкерлерди сыйлоо системасын иштеп чыгууга жана бекитүүгө;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эл аралык уюмдар жана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мамлекеттердин саламаттык сактоо тармагындагы ыйгарым укуктуу органдары менен кызматташууну жүзөгө ашырууга, ден соолукту чыңдоо жана сактоо жаатында макулдашуулардын аткарылышын камсыздоого;</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көз карандысыз эксперттерди тартууга;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министрликтин компетенциясына кирген иш чөйрөсүндө мамлекеттик саясат жүргүзүү үчүн эл аралык уюмдардын жана мекемелердин каражаттарын, донор өлкөлөрдүн гранттарын тартууга;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акы төлөнүү</w:t>
            </w:r>
            <w:proofErr w:type="gramStart"/>
            <w:r w:rsidRPr="001106E3">
              <w:rPr>
                <w:rFonts w:ascii="Times New Roman" w:hAnsi="Times New Roman" w:cs="Times New Roman"/>
              </w:rPr>
              <w:t>ч</w:t>
            </w:r>
            <w:proofErr w:type="gramEnd"/>
            <w:r w:rsidRPr="001106E3">
              <w:rPr>
                <w:rFonts w:ascii="Times New Roman" w:hAnsi="Times New Roman" w:cs="Times New Roman"/>
              </w:rPr>
              <w:t>ү кызматтарды көрсөтүүгө;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тармактарында коомдук уюмдардын, ассоциациялардын, фонддордун, кыймылдардын жана жеке жактардын гуманитардык жана кайрымдуулук ишин колдоого;</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маселелери боюнча эл аралык семинарларды, конференцияларды, конгресстерди, конкурстарды уюштурууга жана өткө</w:t>
            </w:r>
            <w:proofErr w:type="gramStart"/>
            <w:r w:rsidRPr="001106E3">
              <w:rPr>
                <w:rFonts w:ascii="Times New Roman" w:hAnsi="Times New Roman" w:cs="Times New Roman"/>
              </w:rPr>
              <w:t>р</w:t>
            </w:r>
            <w:proofErr w:type="gramEnd"/>
            <w:r w:rsidRPr="001106E3">
              <w:rPr>
                <w:rFonts w:ascii="Times New Roman" w:hAnsi="Times New Roman" w:cs="Times New Roman"/>
              </w:rPr>
              <w:t>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басма ишин жүргүзүүгө;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саламаттык сактоо тармагында Кыргыз Республикасынын Мыйзамында каралган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ыйгарым укуктарды жүзөгө ашырууга;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xml:space="preserve">- адам укуктары боюнча эл аралык органдарга мезгилдүү баяндамаларды даярдоого,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Кыргыз Республикасы тарабынан адам укуктары жаатындагы эл аралык келишимдердин жоболорун аткаруу жөнүндө Кыргыз Республикасынын улуттук мезгилдүү </w:t>
            </w:r>
            <w:r w:rsidRPr="001106E3">
              <w:rPr>
                <w:rFonts w:ascii="Times New Roman" w:hAnsi="Times New Roman" w:cs="Times New Roman"/>
              </w:rPr>
              <w:lastRenderedPageBreak/>
              <w:t>баяндамаларын тапшырууга катышууга.</w:t>
            </w:r>
          </w:p>
          <w:p w:rsidR="000C7FEB" w:rsidRPr="001106E3" w:rsidRDefault="000C7FEB" w:rsidP="000C7FEB">
            <w:pPr>
              <w:pStyle w:val="tkRedakcijaTekst"/>
              <w:rPr>
                <w:rFonts w:ascii="Times New Roman" w:hAnsi="Times New Roman" w:cs="Times New Roman"/>
                <w:lang w:val="ru-RU"/>
              </w:rPr>
            </w:pPr>
            <w:r w:rsidRPr="001106E3">
              <w:rPr>
                <w:rFonts w:ascii="Times New Roman" w:hAnsi="Times New Roman" w:cs="Times New Roman"/>
              </w:rPr>
              <w:t xml:space="preserve">(КР Өкмөтүнүн </w:t>
            </w:r>
            <w:hyperlink r:id="rId31"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rPr>
              <w:t xml:space="preserve"> токтомунун редакциясына ылайык)</w:t>
            </w:r>
          </w:p>
          <w:p w:rsidR="00651B05" w:rsidRPr="001106E3" w:rsidRDefault="00651B05" w:rsidP="002C22E5">
            <w:pPr>
              <w:shd w:val="clear" w:color="auto" w:fill="FFFFFF"/>
              <w:spacing w:after="60"/>
              <w:ind w:firstLine="567"/>
              <w:jc w:val="both"/>
              <w:rPr>
                <w:rFonts w:ascii="Times New Roman" w:eastAsia="Times New Roman" w:hAnsi="Times New Roman" w:cs="Times New Roman"/>
                <w:sz w:val="24"/>
                <w:szCs w:val="24"/>
                <w:lang w:eastAsia="ru-RU"/>
              </w:rPr>
            </w:pPr>
          </w:p>
        </w:tc>
        <w:tc>
          <w:tcPr>
            <w:tcW w:w="7195" w:type="dxa"/>
          </w:tcPr>
          <w:p w:rsidR="000C7FEB" w:rsidRPr="001106E3" w:rsidRDefault="000C7FEB" w:rsidP="000C7FEB">
            <w:pPr>
              <w:pStyle w:val="tkZagolovok2"/>
              <w:rPr>
                <w:rFonts w:ascii="Times New Roman" w:hAnsi="Times New Roman" w:cs="Times New Roman"/>
              </w:rPr>
            </w:pPr>
            <w:r w:rsidRPr="001106E3">
              <w:rPr>
                <w:rFonts w:ascii="Times New Roman" w:hAnsi="Times New Roman" w:cs="Times New Roman"/>
              </w:rPr>
              <w:lastRenderedPageBreak/>
              <w:t>5. Министрликтин укуктары</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7. Министрлик төмөнкүдөй укуктарга ээ:</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Өкмөтүнө Министрликтин иш тармагында мамлекеттик саясаттын негизги багыттары боюнча сунуштарды киргизүүгө;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ченемдик укуктук актылардын долбоорлорун иштеп чыгууга жана Министрликтин иш маселелери боюнча ченемдик укук базаларын жакшыртуу боюнча сунуштарды киргизүү</w:t>
            </w:r>
            <w:proofErr w:type="gramStart"/>
            <w:r w:rsidRPr="001106E3">
              <w:rPr>
                <w:rFonts w:ascii="Times New Roman" w:hAnsi="Times New Roman" w:cs="Times New Roman"/>
              </w:rPr>
              <w:t>г</w:t>
            </w:r>
            <w:proofErr w:type="gramEnd"/>
            <w:r w:rsidRPr="001106E3">
              <w:rPr>
                <w:rFonts w:ascii="Times New Roman" w:hAnsi="Times New Roman" w:cs="Times New Roman"/>
              </w:rPr>
              <w:t>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тармагындагы ченемдик эмес мүнөздөгү ведомстволук актыларды иштеп чыгууга жана бекитүүгө;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эл аралык сүйлөшүүлөрдө Кыргыз Республикасынын кызыкчылыгын коргоого, саламаттык сактоо тармагында эл аралык, өкмө</w:t>
            </w:r>
            <w:proofErr w:type="gramStart"/>
            <w:r w:rsidRPr="001106E3">
              <w:rPr>
                <w:rFonts w:ascii="Times New Roman" w:hAnsi="Times New Roman" w:cs="Times New Roman"/>
              </w:rPr>
              <w:t>тт</w:t>
            </w:r>
            <w:proofErr w:type="gramEnd"/>
            <w:r w:rsidRPr="001106E3">
              <w:rPr>
                <w:rFonts w:ascii="Times New Roman" w:hAnsi="Times New Roman" w:cs="Times New Roman"/>
              </w:rPr>
              <w:t>өр аралык, ведомстволор аралык келишимдерди (макулдашууларды) бекитүүгө жана Кыргыз Республикасынын атынан эки тараптуу жана көп тараптуу келишимдерге, макулдашууларга, ошондой эле Кыргыз Республикасынын Мыйзамы аныктаган укуктарынын чегинде региондук же эл аралык уюмдар менен келишимдерге жана макулдашууларга кол коюуга;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министрликтерден, администрациялык ведомстволордон, жергиликтүү өз алдынча башкаруу органдарынан, ошондой эле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 xml:space="preserve">үнө жана ведомстволук таандыктыгына карабастан башка уюмдардан, ден-соолукту </w:t>
            </w:r>
            <w:r w:rsidRPr="001106E3">
              <w:rPr>
                <w:rFonts w:ascii="Times New Roman" w:hAnsi="Times New Roman" w:cs="Times New Roman"/>
              </w:rPr>
              <w:lastRenderedPageBreak/>
              <w:t>чыңдоо жана сактоо маселелери, анын ичинде, социалдык маанидеги жана өзгөчө кооптуу жугуштуу оорулар боюнча маалымат алууга;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менчиктин тү</w:t>
            </w:r>
            <w:proofErr w:type="gramStart"/>
            <w:r w:rsidRPr="001106E3">
              <w:rPr>
                <w:rFonts w:ascii="Times New Roman" w:hAnsi="Times New Roman" w:cs="Times New Roman"/>
              </w:rPr>
              <w:t>р</w:t>
            </w:r>
            <w:proofErr w:type="gramEnd"/>
            <w:r w:rsidRPr="001106E3">
              <w:rPr>
                <w:rFonts w:ascii="Times New Roman" w:hAnsi="Times New Roman" w:cs="Times New Roman"/>
              </w:rPr>
              <w:t>үнө жана ведомстволук таандыгына карабастан, саламаттык сактоо уюмдарынын ишмердүүлүгү тууралуу отчетторду угууга;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өзүнү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компетенциясынын чегинде бекитилген тартипте мамлекеттик саламаттык сактоо уюмдарын түзүү жана жоюу жөнүндөгү чечимдерди кабыл алууга, Кыргыз Республикасынын Мыйзамына ылайык, мамлекеттик саламаттык сактоо уюмдарынын уставдарын (жоболорун), түзүмдөрүн бекитүүгө;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саламаттык сактоо уюмдарынын типтүү уставдарын (жоболорун) иштеп чыгууга;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кесиптик медициналык коомдук уюмдарга, ассоциацияларга (бирикмелерге) медициналык жана фармацевттик кызматкерлерди аттестациялоо маселелерин белгиленген тартипте өткө</w:t>
            </w:r>
            <w:proofErr w:type="gramStart"/>
            <w:r w:rsidRPr="001106E3">
              <w:rPr>
                <w:rFonts w:ascii="Times New Roman" w:hAnsi="Times New Roman" w:cs="Times New Roman"/>
              </w:rPr>
              <w:t>р</w:t>
            </w:r>
            <w:proofErr w:type="gramEnd"/>
            <w:r w:rsidRPr="001106E3">
              <w:rPr>
                <w:rFonts w:ascii="Times New Roman" w:hAnsi="Times New Roman" w:cs="Times New Roman"/>
              </w:rPr>
              <w:t>үп берүүгө;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Кыргыз Республикасынын Өкмөтү тарабынан берилген ыйгарым укуктун алкагында, ишканаларды кайра уюштуруу жана кайра түзүү, алардын банкроттугу жана жоюлуусу боюнча иш-чараларды иштеп чыгууга жана жүзөгө ашырууга;</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мамлекеттик мүлктү башкаруу боюнча мамлекеттик ыйгарым укуктуу органына саламаттык сактоо уюмдарынын рационалдаштыруу жана кайра түзүүнү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жүрүшүндө бошотулган имараттарын жана жайларын менчиктештирүү боюнча сунуштарды киргизүүгө;</w:t>
            </w:r>
          </w:p>
          <w:p w:rsidR="000C7FEB" w:rsidRPr="001106E3" w:rsidRDefault="000C7FEB" w:rsidP="000C7FEB">
            <w:pPr>
              <w:pStyle w:val="tkTekst"/>
              <w:rPr>
                <w:rFonts w:ascii="Times New Roman" w:hAnsi="Times New Roman" w:cs="Times New Roman"/>
              </w:rPr>
            </w:pPr>
            <w:r w:rsidRPr="001106E3">
              <w:rPr>
                <w:rFonts w:ascii="Times New Roman" w:hAnsi="Times New Roman" w:cs="Times New Roman"/>
              </w:rPr>
              <w:t>- курамы жана жоболору министр тарабынан бекитилген, белгиленген иш чөйрөсүндө координациялык жана кеңешүүчү органдарды (кеңештерди, комиссияларды, топторду), анын ичинде ведомстволор аралык органдарды түзүүгө;</w:t>
            </w:r>
          </w:p>
          <w:p w:rsidR="00651B05" w:rsidRPr="001106E3" w:rsidRDefault="00B01E2C" w:rsidP="002C22E5">
            <w:pPr>
              <w:shd w:val="clear" w:color="auto" w:fill="FFFFFF"/>
              <w:ind w:firstLine="567"/>
              <w:jc w:val="both"/>
              <w:rPr>
                <w:rFonts w:ascii="Times New Roman" w:eastAsia="Times New Roman" w:hAnsi="Times New Roman" w:cs="Times New Roman"/>
                <w:b/>
                <w:sz w:val="24"/>
                <w:szCs w:val="24"/>
                <w:lang w:eastAsia="ru-RU"/>
              </w:rPr>
            </w:pPr>
            <w:r w:rsidRPr="001106E3">
              <w:rPr>
                <w:rFonts w:ascii="Times New Roman" w:eastAsia="Times New Roman" w:hAnsi="Times New Roman" w:cs="Times New Roman"/>
                <w:b/>
                <w:sz w:val="24"/>
                <w:szCs w:val="24"/>
                <w:lang w:eastAsia="ru-RU"/>
              </w:rPr>
              <w:t>-</w:t>
            </w:r>
            <w:r w:rsidR="00FC5974" w:rsidRPr="001106E3">
              <w:rPr>
                <w:rFonts w:ascii="Times New Roman" w:eastAsia="Times New Roman" w:hAnsi="Times New Roman" w:cs="Times New Roman"/>
                <w:b/>
                <w:sz w:val="24"/>
                <w:szCs w:val="24"/>
                <w:lang w:eastAsia="ru-RU"/>
              </w:rPr>
              <w:t xml:space="preserve"> </w:t>
            </w:r>
            <w:r w:rsidR="009E0BB4" w:rsidRPr="001106E3">
              <w:rPr>
                <w:rFonts w:ascii="Times New Roman" w:eastAsia="Times New Roman" w:hAnsi="Times New Roman" w:cs="Times New Roman"/>
                <w:b/>
                <w:sz w:val="24"/>
                <w:szCs w:val="24"/>
                <w:lang w:val="ky-KG" w:eastAsia="ru-RU"/>
              </w:rPr>
              <w:t>лицензиялык талаптарды бузгандыгы үчүн таасир этүү чараларын колдонот, айып салат</w:t>
            </w:r>
            <w:r w:rsidR="00651B05" w:rsidRPr="001106E3">
              <w:rPr>
                <w:rFonts w:ascii="Times New Roman" w:eastAsia="Times New Roman" w:hAnsi="Times New Roman" w:cs="Times New Roman"/>
                <w:b/>
                <w:sz w:val="24"/>
                <w:szCs w:val="24"/>
                <w:lang w:eastAsia="ru-RU"/>
              </w:rPr>
              <w:t>;</w:t>
            </w:r>
          </w:p>
          <w:p w:rsidR="009E0BB4" w:rsidRPr="001106E3" w:rsidRDefault="009E0BB4" w:rsidP="002C22E5">
            <w:pPr>
              <w:shd w:val="clear" w:color="auto" w:fill="FFFFFF"/>
              <w:spacing w:after="60"/>
              <w:ind w:firstLine="567"/>
              <w:jc w:val="both"/>
              <w:rPr>
                <w:rFonts w:ascii="Times New Roman" w:eastAsia="Times New Roman" w:hAnsi="Times New Roman" w:cs="Times New Roman"/>
                <w:sz w:val="24"/>
                <w:szCs w:val="24"/>
                <w:lang w:val="ky-KG" w:eastAsia="ru-RU"/>
              </w:rPr>
            </w:pP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xml:space="preserve">Кыргыз Республикасынын мыйзамында бекитилген тартипте, </w:t>
            </w:r>
            <w:r w:rsidRPr="001106E3">
              <w:rPr>
                <w:rFonts w:ascii="Times New Roman" w:hAnsi="Times New Roman" w:cs="Times New Roman"/>
                <w:lang w:val="ky-KG"/>
              </w:rPr>
              <w:lastRenderedPageBreak/>
              <w:t>медициналык жана фармацевттик кызматкерлерди сыйлоо системасын иштеп чыгууга жана бекитүүгө;</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эл аралык уюмдар жана башка мамлекеттердин саламаттык сактоо тармагындагы ыйгарым укуктуу органдары менен кызматташууну жүзөгө ашырууга, ден соолукту чыңдоо жана сактоо жаатында макулдашуулардын аткарылышын камсыздоого;</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көз карандысыз эксперттерди тартууга;</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министрликтин компетенциясына кирген иш чөйрөсүндө мамлекеттик саясат жүргүзүү үчүн эл аралык уюмдардын жана мекемелердин каражаттарын, донор өлкөлөрдүн гранттарын тартууга;</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Кыргыз Республикасынын Мыйзамдарына ылайык акы төлөнүүчү кызматтарды көрсөтүүгө;</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тармактарында коомдук уюмдардын, ассоциациялардын, фонддордун, кыймылдардын жана жеке жактардын гуманитардык жана кайрымдуулук ишин колдоого;</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маселелери боюнча эл аралык семинарларды, конференцияларды, конгресстерди, конкурстарды уюштурууга жана өткөрүүгө;</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басма ишин жүргүзүүгө;</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тармагында Кыргыз Республикасынын Мыйзамында каралган башка ыйгарым укуктарды жүзөгө ашырууга;</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адам укуктары боюнча эл аралык органдарга мезгилдүү баяндамаларды даярдоого, ошондой эле Кыргыз Республикасы тарабынан адам укуктары жаатындагы эл аралык келишимдердин жоболорун аткаруу жөнүндө Кыргыз Республикасынын улуттук мезгилдүү баяндамаларын тапшырууга катышууга.</w:t>
            </w:r>
          </w:p>
          <w:p w:rsidR="009E0BB4" w:rsidRPr="001106E3" w:rsidRDefault="009E0BB4" w:rsidP="009E0BB4">
            <w:pPr>
              <w:pStyle w:val="tkRedakcijaTekst"/>
              <w:rPr>
                <w:rFonts w:ascii="Times New Roman" w:hAnsi="Times New Roman" w:cs="Times New Roman"/>
              </w:rPr>
            </w:pPr>
            <w:r w:rsidRPr="001106E3">
              <w:rPr>
                <w:rFonts w:ascii="Times New Roman" w:hAnsi="Times New Roman" w:cs="Times New Roman"/>
              </w:rPr>
              <w:t xml:space="preserve">(КР Өкмөтүнүн </w:t>
            </w:r>
            <w:hyperlink r:id="rId32" w:history="1">
              <w:r w:rsidRPr="001106E3">
                <w:rPr>
                  <w:rStyle w:val="a6"/>
                  <w:rFonts w:ascii="Times New Roman" w:hAnsi="Times New Roman" w:cs="Times New Roman"/>
                  <w:color w:val="auto"/>
                </w:rPr>
                <w:t>2019-жылдын 29-июлундагы № 371</w:t>
              </w:r>
            </w:hyperlink>
            <w:r w:rsidRPr="001106E3">
              <w:rPr>
                <w:rFonts w:ascii="Times New Roman" w:hAnsi="Times New Roman" w:cs="Times New Roman"/>
              </w:rPr>
              <w:t xml:space="preserve"> токтомунун редакциясына ылайык)</w:t>
            </w:r>
          </w:p>
          <w:p w:rsidR="00651B05" w:rsidRPr="001106E3" w:rsidRDefault="00651B05" w:rsidP="002C22E5">
            <w:pPr>
              <w:shd w:val="clear" w:color="auto" w:fill="FFFFFF"/>
              <w:spacing w:before="200" w:after="200"/>
              <w:ind w:left="1134" w:right="1134"/>
              <w:jc w:val="center"/>
              <w:rPr>
                <w:rFonts w:ascii="Times New Roman" w:eastAsia="Times New Roman" w:hAnsi="Times New Roman" w:cs="Times New Roman"/>
                <w:b/>
                <w:bCs/>
                <w:sz w:val="24"/>
                <w:szCs w:val="24"/>
                <w:lang w:val="ky-KG" w:eastAsia="ru-RU"/>
              </w:rPr>
            </w:pPr>
          </w:p>
        </w:tc>
      </w:tr>
      <w:tr w:rsidR="001106E3" w:rsidRPr="001106E3" w:rsidTr="00AB1D23">
        <w:tc>
          <w:tcPr>
            <w:tcW w:w="779" w:type="dxa"/>
          </w:tcPr>
          <w:p w:rsidR="00434861"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lastRenderedPageBreak/>
              <w:t>6.</w:t>
            </w:r>
          </w:p>
        </w:tc>
        <w:tc>
          <w:tcPr>
            <w:tcW w:w="6586" w:type="dxa"/>
          </w:tcPr>
          <w:p w:rsidR="009E0BB4" w:rsidRPr="001106E3" w:rsidRDefault="009E0BB4" w:rsidP="009E0BB4">
            <w:pPr>
              <w:pStyle w:val="tkZagolovok2"/>
              <w:rPr>
                <w:rFonts w:ascii="Times New Roman" w:hAnsi="Times New Roman" w:cs="Times New Roman"/>
                <w:lang w:val="ky-KG"/>
              </w:rPr>
            </w:pPr>
            <w:r w:rsidRPr="001106E3">
              <w:rPr>
                <w:rFonts w:ascii="Times New Roman" w:hAnsi="Times New Roman" w:cs="Times New Roman"/>
                <w:lang w:val="ky-KG"/>
              </w:rPr>
              <w:t>6. Министрликтин ишин уюштуруу</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8. Министрликти Кыргыз Республикасынын Мыйзамдарында каралган тартипте кызматка дайындалчу жана бошотулчу, Кыргыз Республикасынын саламаттык сактоо министри (мындан ары - министр) жетектейт.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9. Министрликте жогорку администрациялык мамлекеттик кызмат статс-катчы, ошондой эле, министрдин орун басары кызматтары түзүлгөн, алардын бири Кыргыз Республикасынын башкы мамлекеттик санитардык врачы болуп саналат.</w:t>
            </w:r>
          </w:p>
          <w:p w:rsidR="009E0BB4" w:rsidRPr="001106E3" w:rsidRDefault="009E0BB4" w:rsidP="009E0BB4">
            <w:pPr>
              <w:pStyle w:val="tkRedakcijaTekst"/>
              <w:rPr>
                <w:rFonts w:ascii="Times New Roman" w:hAnsi="Times New Roman" w:cs="Times New Roman"/>
              </w:rPr>
            </w:pPr>
            <w:r w:rsidRPr="001106E3">
              <w:rPr>
                <w:rFonts w:ascii="Times New Roman" w:hAnsi="Times New Roman" w:cs="Times New Roman"/>
              </w:rPr>
              <w:t xml:space="preserve">(КР Өкмөтүнүн 2013-жылдын 29-июлундагы N 423 </w:t>
            </w:r>
            <w:hyperlink r:id="rId33" w:history="1">
              <w:r w:rsidRPr="001106E3">
                <w:rPr>
                  <w:rStyle w:val="a6"/>
                  <w:rFonts w:ascii="Times New Roman" w:hAnsi="Times New Roman" w:cs="Times New Roman"/>
                  <w:color w:val="auto"/>
                </w:rPr>
                <w:t>токтомунун</w:t>
              </w:r>
            </w:hyperlink>
            <w:r w:rsidRPr="001106E3">
              <w:rPr>
                <w:rFonts w:ascii="Times New Roman" w:hAnsi="Times New Roman" w:cs="Times New Roman"/>
              </w:rPr>
              <w:t xml:space="preserve"> редакциясына ылайык)</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10. Статс-катчы Кыргыз Республикасынын Мыйзамдарында белгиленген тартипте кызматка дайындалат жана кызматтан бошотулат. Статс-катчынын укугу жана функциялары мамлекеттик кызмат боюнча кеңеш бекиткен мамлекеттик органдын статс-катчысы жөнүндө жобо менен аныкталат. Министр статс-катчыга башка функцияларды жана ыйгарым укуктарды жүктөшү мүмкүн.</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11. Министрдин орун басарлары министрдин сунушу боюнча Кыргыз Республикасынын Премьер-министри тарабынан кызматка дайындалат жана кызматтан бошотулат, министрге түздөн-түз баш ийет жана өзүнө жүктөлгөн милдеттердин чегинде министрликтин ишин уюштурат.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12. Министр:</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lastRenderedPageBreak/>
              <w:t>- министрликтин ишин жеке башкаруунун негизинде жетектейт;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саламаттык сактоонун республикалык бюджетинин башкы тескөөчүсү болуп саналат;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Министрликке жүктөлгөн маселелердин аткарылышына жеке жоопкерчилик тартат;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Президентине, Кыргыз Республикасынын Жогорку Кеңешинин</w:t>
            </w:r>
            <w:proofErr w:type="gramStart"/>
            <w:r w:rsidRPr="001106E3">
              <w:rPr>
                <w:rFonts w:ascii="Times New Roman" w:hAnsi="Times New Roman" w:cs="Times New Roman"/>
              </w:rPr>
              <w:t xml:space="preserve"> Т</w:t>
            </w:r>
            <w:proofErr w:type="gramEnd"/>
            <w:r w:rsidRPr="001106E3">
              <w:rPr>
                <w:rFonts w:ascii="Times New Roman" w:hAnsi="Times New Roman" w:cs="Times New Roman"/>
              </w:rPr>
              <w:t>өрагасына жана Кыргыз Республикасынын Премьер-министрине Кыргыз Республикасында жарандардын саламаттыгынын абалы жөнүндө маалымат берет жана тийиштүү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чет мамлекеттерде, эл аралык уюмдарда Кыргыз Республикасынын кызыкчылыгын коргойт, өз укуктарынын чегинде сүйлөшүүлөрдү жүргүзөт жана келишимдерди түзөт;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саламаттык сактоо тармагындагы Кыргыз Республикасынын Мыйзамдарына карама-каршы келген укуктук ченемдик актыларды колдонууну токтотуу боюнча Кыргыз Республикасынын Өкмөтүнө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статс-катчы жана министрдин орун басарларынын ортосунда милдеттерди бөлү</w:t>
            </w:r>
            <w:proofErr w:type="gramStart"/>
            <w:r w:rsidRPr="001106E3">
              <w:rPr>
                <w:rFonts w:ascii="Times New Roman" w:hAnsi="Times New Roman" w:cs="Times New Roman"/>
              </w:rPr>
              <w:t>шт</w:t>
            </w:r>
            <w:proofErr w:type="gramEnd"/>
            <w:r w:rsidRPr="001106E3">
              <w:rPr>
                <w:rFonts w:ascii="Times New Roman" w:hAnsi="Times New Roman" w:cs="Times New Roman"/>
              </w:rPr>
              <w:t>үрөт;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министрдин орун басарларынын кызмат ордуна жана Министрликтин коллегия мүчөлөрүнү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жеке курамына карата болгон талапкерлер боюнча Кыргыз Республикасынын Өкмөтүнө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статс-катчыны кызматка дайындоого жана аны кызматтан бошотууга макулдугун берет;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белгиленген тартипте Кыргыз Республикасынын Премьер-министрине ведомствого таандык бө</w:t>
            </w:r>
            <w:proofErr w:type="gramStart"/>
            <w:r w:rsidRPr="001106E3">
              <w:rPr>
                <w:rFonts w:ascii="Times New Roman" w:hAnsi="Times New Roman" w:cs="Times New Roman"/>
              </w:rPr>
              <w:t>л</w:t>
            </w:r>
            <w:proofErr w:type="gramEnd"/>
            <w:r w:rsidRPr="001106E3">
              <w:rPr>
                <w:rFonts w:ascii="Times New Roman" w:hAnsi="Times New Roman" w:cs="Times New Roman"/>
              </w:rPr>
              <w:t>үмдөрдүн жетекчилерин кызматка дайындоо жана аларды кызматтан алууга сунуш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белгиленген тартипте ведомстволук бө</w:t>
            </w:r>
            <w:proofErr w:type="gramStart"/>
            <w:r w:rsidRPr="001106E3">
              <w:rPr>
                <w:rFonts w:ascii="Times New Roman" w:hAnsi="Times New Roman" w:cs="Times New Roman"/>
              </w:rPr>
              <w:t>л</w:t>
            </w:r>
            <w:proofErr w:type="gramEnd"/>
            <w:r w:rsidRPr="001106E3">
              <w:rPr>
                <w:rFonts w:ascii="Times New Roman" w:hAnsi="Times New Roman" w:cs="Times New Roman"/>
              </w:rPr>
              <w:t xml:space="preserve">үмдөрдүн </w:t>
            </w:r>
            <w:r w:rsidRPr="001106E3">
              <w:rPr>
                <w:rFonts w:ascii="Times New Roman" w:hAnsi="Times New Roman" w:cs="Times New Roman"/>
              </w:rPr>
              <w:lastRenderedPageBreak/>
              <w:t>жетекчилеринин орун басарларын кызматка дайындайт жана кызматтан бошотот;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мамлекеттик саламаттык сактоо уюмдарынын жетекчилерин кызматка дайындайт жана кызматтан бошотот;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муниципалдык саламаттык сактоо уюмдарынын жетекчилерин дайындоону жергиликтүү мамлекеттик органдары же тийиштүү жергиликтүү өз алдынча башкаруу органдары менен макулдашат;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борбордук аппараттын жана ведомстволук бө</w:t>
            </w:r>
            <w:proofErr w:type="gramStart"/>
            <w:r w:rsidRPr="001106E3">
              <w:rPr>
                <w:rFonts w:ascii="Times New Roman" w:hAnsi="Times New Roman" w:cs="Times New Roman"/>
              </w:rPr>
              <w:t>л</w:t>
            </w:r>
            <w:proofErr w:type="gramEnd"/>
            <w:r w:rsidRPr="001106E3">
              <w:rPr>
                <w:rFonts w:ascii="Times New Roman" w:hAnsi="Times New Roman" w:cs="Times New Roman"/>
              </w:rPr>
              <w:t>үмдөрдүн штаттык расписаниесин жана түзүмүн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борбордук аппаратынын, аймактык жана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түзүмүн бекитет, алардын өзгөрүлүшү Министрликтин милдеттери жана функциялары өзгөргөнүнө гана байланыштуу болушу мүмкүн. Мында министрди дайындоо Министрликтин түзүмүн өзгөртүүгө негиз болуп эсептелбейт;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Министрликтин борбордук аппаратынын, аймактык жана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штаттык ырааттамасын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борбордук аппараттын, министрликтин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түзүмдүк бөлүкчөлөрү жөнүндө жоболорду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системасындагы кызматкерлер тарабынан милдеттүү түрдө аткарылуучу буйруктарды чыгарат;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ведомстволук бөлүмдө</w:t>
            </w:r>
            <w:proofErr w:type="gramStart"/>
            <w:r w:rsidRPr="001106E3">
              <w:rPr>
                <w:rFonts w:ascii="Times New Roman" w:hAnsi="Times New Roman" w:cs="Times New Roman"/>
              </w:rPr>
              <w:t>р</w:t>
            </w:r>
            <w:proofErr w:type="gramEnd"/>
            <w:r w:rsidRPr="001106E3">
              <w:rPr>
                <w:rFonts w:ascii="Times New Roman" w:hAnsi="Times New Roman" w:cs="Times New Roman"/>
              </w:rPr>
              <w:t>үнө тапшырма берет жана алардын аткарылышын контролдойт;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мүлкүн жана каражаттарын башкарат, Кыргыз Республикасынын Мыйзамына ылайык бүтүмдөрдү түзөт;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 статс-катчынын сунушу боюнча Министрликтин мамлекеттик </w:t>
            </w:r>
            <w:r w:rsidRPr="001106E3">
              <w:rPr>
                <w:rFonts w:ascii="Times New Roman" w:hAnsi="Times New Roman" w:cs="Times New Roman"/>
              </w:rPr>
              <w:lastRenderedPageBreak/>
              <w:t>кызматчыларын кызматка дайындайт;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мамлекеттик кызмат жөнүндө Кыргыз Республикасынын Мыйзамдарына ылайык, статс-катчынын көрсөтмөсү боюнча Министрликте мамлекеттик кызмат өтөөгө байланыштуу маселелерди чечет;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кызматы боюнча Министрликтин жарандык коргонуусунун жетекчиси болуп эсептелет жана Министрликте жарандык коргонууга жалпы жетекчилик кылат;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кызматкерлерине белгиленген тартипте класстык чиндерди ыйгарат;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белгиленген тартипте мамлекеттик сыйлыктар менен сыйлоого, ардак наамдарды ыйгарууга жана Министрликтин системасында өзгөчө айырмаланган кызматкерлерге Кыргыз Республикасына өзгөчө сиңирген эмгеги үчүн пенсия берүүнү сунуштайт;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борбордук аппаратынын кызматкерлерин сыйлоо жөнүндөгү маселелерди чечет жана Кыргыз Республикасынын Мыйзамына ылайык алардын кызматтык маяналарына жеке ү</w:t>
            </w:r>
            <w:proofErr w:type="gramStart"/>
            <w:r w:rsidRPr="001106E3">
              <w:rPr>
                <w:rFonts w:ascii="Times New Roman" w:hAnsi="Times New Roman" w:cs="Times New Roman"/>
              </w:rPr>
              <w:t>ст</w:t>
            </w:r>
            <w:proofErr w:type="gramEnd"/>
            <w:r w:rsidRPr="001106E3">
              <w:rPr>
                <w:rFonts w:ascii="Times New Roman" w:hAnsi="Times New Roman" w:cs="Times New Roman"/>
              </w:rPr>
              <w:t>өк акы белгилейт;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саламаттык сактоо уюмдарынын мамлекеттик жана муниципалдык жетекчилери, жогорку жана орто кесиптик медициналык билим берүүчү мекемелердин жетекчилери, ошондой эле Министрликке тикелей баш ийген уюмдардын жетекчилери үчүн тартиптик жаза жана сыйлоонун түрлө</w:t>
            </w:r>
            <w:proofErr w:type="gramStart"/>
            <w:r w:rsidRPr="001106E3">
              <w:rPr>
                <w:rFonts w:ascii="Times New Roman" w:hAnsi="Times New Roman" w:cs="Times New Roman"/>
              </w:rPr>
              <w:t>р</w:t>
            </w:r>
            <w:proofErr w:type="gramEnd"/>
            <w:r w:rsidRPr="001106E3">
              <w:rPr>
                <w:rFonts w:ascii="Times New Roman" w:hAnsi="Times New Roman" w:cs="Times New Roman"/>
              </w:rPr>
              <w:t>үн колдонот;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 Кыргыз Республикасынын Мыйзамдары менен берилген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ыйгарым укуктарды ишке ашырат жана башка укуктарга ээ болот.</w:t>
            </w:r>
          </w:p>
          <w:p w:rsidR="009E0BB4" w:rsidRPr="001106E3" w:rsidRDefault="009E0BB4" w:rsidP="009E0BB4">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2013-жылдын 7-майындагы N 248 </w:t>
            </w:r>
            <w:hyperlink r:id="rId34" w:history="1">
              <w:r w:rsidRPr="001106E3">
                <w:rPr>
                  <w:rStyle w:val="a6"/>
                  <w:rFonts w:ascii="Times New Roman" w:hAnsi="Times New Roman" w:cs="Times New Roman"/>
                  <w:color w:val="auto"/>
                  <w:lang w:val="ru-RU"/>
                </w:rPr>
                <w:t>токтомунун</w:t>
              </w:r>
            </w:hyperlink>
            <w:r w:rsidRPr="001106E3">
              <w:rPr>
                <w:rFonts w:ascii="Times New Roman" w:hAnsi="Times New Roman" w:cs="Times New Roman"/>
                <w:lang w:val="ru-RU"/>
              </w:rPr>
              <w:t xml:space="preserve"> редакциясына ылайык)</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13. Саламаттык сактоо боюнча программалык документтерди, саламаттык сактоону реформалоонун айрыкча маанилүү маселелерин, </w:t>
            </w:r>
            <w:r w:rsidRPr="001106E3">
              <w:rPr>
                <w:rFonts w:ascii="Times New Roman" w:hAnsi="Times New Roman" w:cs="Times New Roman"/>
              </w:rPr>
              <w:lastRenderedPageBreak/>
              <w:t>медициналык билим берүүнү</w:t>
            </w:r>
            <w:proofErr w:type="gramStart"/>
            <w:r w:rsidRPr="001106E3">
              <w:rPr>
                <w:rFonts w:ascii="Times New Roman" w:hAnsi="Times New Roman" w:cs="Times New Roman"/>
              </w:rPr>
              <w:t>н</w:t>
            </w:r>
            <w:proofErr w:type="gramEnd"/>
            <w:r w:rsidRPr="001106E3">
              <w:rPr>
                <w:rFonts w:ascii="Times New Roman" w:hAnsi="Times New Roman" w:cs="Times New Roman"/>
              </w:rPr>
              <w:t>, илимдин, ошондой эле саламаттык сактоо системасындагы кызматтык адамдарынын отчетторун биргелешип талкуулоо үчүн коллегия түзүлөт.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14. Министрликтеги коллегия тогуз адамдан турат, анын курамына: кызмат орундары боюнча кирүүчү министр (коллегиянын төрагасы), статскатчы, министрдин орун басарлары, Кыргыз Республикасынын Өкмөтүнү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Аппаратынын өкүлү, ошондой эле саламаттык сактоо системасынын башка жетекчи кызматчылары кирет.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Коллегиянын мүчөлөрүнү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жеке курамы (коллегияга кызмат орду боюнча киргенден башкалар) министрдин сунушу боюнча Кыргыз Республикасынын Премьер-министри тарабынан бекитилет.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15. Коллегия жөнүндө жобо жана анын иш регламенти министр тарабынан бекитилет.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16. Министрликтин ишине коомдук мониторинг жүргүзүү максатында консультативдик-байкоочу орган тү</w:t>
            </w:r>
            <w:proofErr w:type="gramStart"/>
            <w:r w:rsidRPr="001106E3">
              <w:rPr>
                <w:rFonts w:ascii="Times New Roman" w:hAnsi="Times New Roman" w:cs="Times New Roman"/>
              </w:rPr>
              <w:t>р</w:t>
            </w:r>
            <w:proofErr w:type="gramEnd"/>
            <w:r w:rsidRPr="001106E3">
              <w:rPr>
                <w:rFonts w:ascii="Times New Roman" w:hAnsi="Times New Roman" w:cs="Times New Roman"/>
              </w:rPr>
              <w:t>үндөгү, коомдук негизде иштеген Коомдук кеңеш түзүлөт.</w:t>
            </w:r>
          </w:p>
          <w:p w:rsidR="009E0BB4" w:rsidRPr="001106E3" w:rsidRDefault="009E0BB4" w:rsidP="009E0BB4">
            <w:pPr>
              <w:pStyle w:val="tkRedakcijaTekst"/>
              <w:rPr>
                <w:rFonts w:ascii="Times New Roman" w:hAnsi="Times New Roman" w:cs="Times New Roman"/>
                <w:lang w:val="ru-RU"/>
              </w:rPr>
            </w:pPr>
            <w:r w:rsidRPr="001106E3">
              <w:rPr>
                <w:rFonts w:ascii="Times New Roman" w:hAnsi="Times New Roman" w:cs="Times New Roman"/>
              </w:rPr>
              <w:t xml:space="preserve">(КР Өкмөтүнүн </w:t>
            </w:r>
            <w:hyperlink r:id="rId35" w:history="1">
              <w:r w:rsidRPr="001106E3">
                <w:rPr>
                  <w:rStyle w:val="a6"/>
                  <w:rFonts w:ascii="Times New Roman" w:hAnsi="Times New Roman" w:cs="Times New Roman"/>
                  <w:color w:val="auto"/>
                </w:rPr>
                <w:t>2015-жылдын 30-мартындагы № 168</w:t>
              </w:r>
            </w:hyperlink>
            <w:r w:rsidRPr="001106E3">
              <w:rPr>
                <w:rFonts w:ascii="Times New Roman" w:hAnsi="Times New Roman" w:cs="Times New Roman"/>
              </w:rPr>
              <w:t xml:space="preserve"> токтомунун редакциясына ылайык)</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17. Министрликте мамлекеттик кызматчылардын этикасы боюнча комиссия,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кадрдык комиссия иштейт.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18. Медициналык илимдин артыкчылыктуу багыттарын аныктоо жана илимий-изилдөөчүлүк иштердин долбоорлоруна эксперттик баа берүү үчүн Министрликте саламаттык сактоо системасындагы алдыңкы илимпоздордон Илимий кеңеш түзүлөт. Илимий кеңеш өз ишин Министр бекитүүчү жобого ылайык жүргүзөт.</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eastAsia="ru-RU"/>
              </w:rPr>
            </w:pPr>
          </w:p>
        </w:tc>
        <w:tc>
          <w:tcPr>
            <w:tcW w:w="7195" w:type="dxa"/>
          </w:tcPr>
          <w:p w:rsidR="009E0BB4" w:rsidRPr="001106E3" w:rsidRDefault="009E0BB4" w:rsidP="009E0BB4">
            <w:pPr>
              <w:pStyle w:val="tkZagolovok2"/>
              <w:tabs>
                <w:tab w:val="center" w:pos="3489"/>
              </w:tabs>
              <w:jc w:val="left"/>
              <w:rPr>
                <w:rFonts w:ascii="Times New Roman" w:hAnsi="Times New Roman" w:cs="Times New Roman"/>
              </w:rPr>
            </w:pPr>
            <w:r w:rsidRPr="001106E3">
              <w:rPr>
                <w:rFonts w:ascii="Times New Roman" w:hAnsi="Times New Roman" w:cs="Times New Roman"/>
              </w:rPr>
              <w:lastRenderedPageBreak/>
              <w:tab/>
              <w:t>6. Министрликтин ишин уюштуруу</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8. Министрликти Кыргыз Республикасынын Мыйзамдарында каралган тартипте кызматка дайындалчу жана бошотулчу, Кыргыз Республикасынын саламаттык сактоо министри (мындан ары - министр) жетектейт.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9. Министрликте жогорку администрациялык мамлекеттик кызмат статс-катчы,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министрдин орун басары кызматтары түзүлгөн, алардын бири Кыргыз Республикасынын башкы мамлекеттик санитардык врачы болуп саналат.</w:t>
            </w:r>
          </w:p>
          <w:p w:rsidR="009E0BB4" w:rsidRPr="001106E3" w:rsidRDefault="009E0BB4" w:rsidP="009E0BB4">
            <w:pPr>
              <w:pStyle w:val="tkRedakcijaTekst"/>
              <w:rPr>
                <w:rFonts w:ascii="Times New Roman" w:hAnsi="Times New Roman" w:cs="Times New Roman"/>
                <w:lang w:val="ru-RU"/>
              </w:rPr>
            </w:pPr>
            <w:r w:rsidRPr="001106E3">
              <w:rPr>
                <w:rFonts w:ascii="Times New Roman" w:hAnsi="Times New Roman" w:cs="Times New Roman"/>
                <w:lang w:val="ru-RU"/>
              </w:rPr>
              <w:t>(КР Өкмөтүнү</w:t>
            </w:r>
            <w:proofErr w:type="gramStart"/>
            <w:r w:rsidRPr="001106E3">
              <w:rPr>
                <w:rFonts w:ascii="Times New Roman" w:hAnsi="Times New Roman" w:cs="Times New Roman"/>
                <w:lang w:val="ru-RU"/>
              </w:rPr>
              <w:t>н</w:t>
            </w:r>
            <w:proofErr w:type="gramEnd"/>
            <w:r w:rsidRPr="001106E3">
              <w:rPr>
                <w:rFonts w:ascii="Times New Roman" w:hAnsi="Times New Roman" w:cs="Times New Roman"/>
                <w:lang w:val="ru-RU"/>
              </w:rPr>
              <w:t xml:space="preserve"> 2013-жылдын 29-июлундагы N 423 </w:t>
            </w:r>
            <w:hyperlink r:id="rId36" w:history="1">
              <w:r w:rsidRPr="001106E3">
                <w:rPr>
                  <w:rStyle w:val="a6"/>
                  <w:rFonts w:ascii="Times New Roman" w:hAnsi="Times New Roman" w:cs="Times New Roman"/>
                  <w:color w:val="auto"/>
                  <w:lang w:val="ru-RU"/>
                </w:rPr>
                <w:t>токтомунун</w:t>
              </w:r>
            </w:hyperlink>
            <w:r w:rsidRPr="001106E3">
              <w:rPr>
                <w:rFonts w:ascii="Times New Roman" w:hAnsi="Times New Roman" w:cs="Times New Roman"/>
                <w:lang w:val="ru-RU"/>
              </w:rPr>
              <w:t xml:space="preserve"> редакциясына ылайык)</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10. Статс-катчы Кыргыз Республикасынын Мыйзамдарында белгиленген тартипте кызматка дайындалат жана кызматтан бошотулат. Статс-катчынын укугу жана функциялары мамлекеттик кызмат боюнча кеңеш бекиткен мамлекеттик органдын статс-катчысы жөнүндө жобо менен аныкталат. Министр статс-катчыга </w:t>
            </w:r>
            <w:proofErr w:type="gramStart"/>
            <w:r w:rsidRPr="001106E3">
              <w:rPr>
                <w:rFonts w:ascii="Times New Roman" w:hAnsi="Times New Roman" w:cs="Times New Roman"/>
              </w:rPr>
              <w:t>башка</w:t>
            </w:r>
            <w:proofErr w:type="gramEnd"/>
            <w:r w:rsidRPr="001106E3">
              <w:rPr>
                <w:rFonts w:ascii="Times New Roman" w:hAnsi="Times New Roman" w:cs="Times New Roman"/>
              </w:rPr>
              <w:t xml:space="preserve"> функцияларды жана ыйгарым укуктарды жүктөшү мүмкүн.</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11. Министрдин орун басарлары министрдин сунушу боюнча Кыргыз Республикасынын Премьер-министри тарабынан кызматка дайындалат жана кызматтан бошотулат, министрге түздөн-түз баш ийет жана өзү</w:t>
            </w:r>
            <w:proofErr w:type="gramStart"/>
            <w:r w:rsidRPr="001106E3">
              <w:rPr>
                <w:rFonts w:ascii="Times New Roman" w:hAnsi="Times New Roman" w:cs="Times New Roman"/>
              </w:rPr>
              <w:t>нө ж</w:t>
            </w:r>
            <w:proofErr w:type="gramEnd"/>
            <w:r w:rsidRPr="001106E3">
              <w:rPr>
                <w:rFonts w:ascii="Times New Roman" w:hAnsi="Times New Roman" w:cs="Times New Roman"/>
              </w:rPr>
              <w:t>үктөлгөн милдеттердин чегинде министрликтин ишин уюштурат.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12. Министр:</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ишин жеке башкаруунун негизинде жетектейт;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саламаттык сактоонун республикалык бюджетинин башкы тескөөчүсү болуп саналат;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lastRenderedPageBreak/>
              <w:t>- Министрликке жүктөлгөн маселелердин аткарылышына жеке жоопкерчилик тартат;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Президентине, Кыргыз Республикасынын Жогорку Кеңешинин</w:t>
            </w:r>
            <w:proofErr w:type="gramStart"/>
            <w:r w:rsidRPr="001106E3">
              <w:rPr>
                <w:rFonts w:ascii="Times New Roman" w:hAnsi="Times New Roman" w:cs="Times New Roman"/>
              </w:rPr>
              <w:t xml:space="preserve"> Т</w:t>
            </w:r>
            <w:proofErr w:type="gramEnd"/>
            <w:r w:rsidRPr="001106E3">
              <w:rPr>
                <w:rFonts w:ascii="Times New Roman" w:hAnsi="Times New Roman" w:cs="Times New Roman"/>
              </w:rPr>
              <w:t>өрагасына жана Кыргыз Республикасынын Премьер-министрине Кыргыз Республикасында жарандардын саламаттыгынын абалы жөнүндө маалымат берет жана тийиштүү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чет мамлекеттерде, эл аралык уюмдарда Кыргыз Республикасынын кызыкчылыгын коргойт, өз укуктарынын чегинде сүйлөшүүлөрдү жүргүзөт жана келишимдерди түзөт;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саламаттык сактоо тармагындагы Кыргыз Республикасынын Мыйзамдарына карама-каршы келген укуктук ченемдик актыларды колдонууну токтотуу боюнча Кыргыз Республикасынын Өкмөтүнө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статс-катчы жана министрдин орун басарларынын ортосунда милдеттерди бөлү</w:t>
            </w:r>
            <w:proofErr w:type="gramStart"/>
            <w:r w:rsidRPr="001106E3">
              <w:rPr>
                <w:rFonts w:ascii="Times New Roman" w:hAnsi="Times New Roman" w:cs="Times New Roman"/>
              </w:rPr>
              <w:t>шт</w:t>
            </w:r>
            <w:proofErr w:type="gramEnd"/>
            <w:r w:rsidRPr="001106E3">
              <w:rPr>
                <w:rFonts w:ascii="Times New Roman" w:hAnsi="Times New Roman" w:cs="Times New Roman"/>
              </w:rPr>
              <w:t>үрөт;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министрдин орун басарларынын кызмат ордуна жана Министрликтин коллегия мүчөлөрүнү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жеке курамына карата болгон талапкерлер боюнча Кыргыз Республикасынын Өкмөтүнө сунуштарды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статс-катчыны кызматка дайындоого жана аны кызматтан бошотууга макулдугун берет;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белгиленген тартипте Кыргыз Республикасынын Премьер-министрине ведомствого таандык бө</w:t>
            </w:r>
            <w:proofErr w:type="gramStart"/>
            <w:r w:rsidRPr="001106E3">
              <w:rPr>
                <w:rFonts w:ascii="Times New Roman" w:hAnsi="Times New Roman" w:cs="Times New Roman"/>
              </w:rPr>
              <w:t>л</w:t>
            </w:r>
            <w:proofErr w:type="gramEnd"/>
            <w:r w:rsidRPr="001106E3">
              <w:rPr>
                <w:rFonts w:ascii="Times New Roman" w:hAnsi="Times New Roman" w:cs="Times New Roman"/>
              </w:rPr>
              <w:t>үмдөрдүн жетекчилерин кызматка дайындоо жана аларды кызматтан алууга сунуш киргизет;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белгиленген тартипте ведомстволук бө</w:t>
            </w:r>
            <w:proofErr w:type="gramStart"/>
            <w:r w:rsidRPr="001106E3">
              <w:rPr>
                <w:rFonts w:ascii="Times New Roman" w:hAnsi="Times New Roman" w:cs="Times New Roman"/>
              </w:rPr>
              <w:t>л</w:t>
            </w:r>
            <w:proofErr w:type="gramEnd"/>
            <w:r w:rsidRPr="001106E3">
              <w:rPr>
                <w:rFonts w:ascii="Times New Roman" w:hAnsi="Times New Roman" w:cs="Times New Roman"/>
              </w:rPr>
              <w:t>үмдөрдүн жетекчилеринин орун басарларын кызматка дайындайт жана кызматтан бошотот;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мамлекеттик саламаттык сактоо уюмдарынын жетекчилерин кызматка дайындайт жана кызматтан бошотот;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 муниципалдык саламаттык сактоо уюмдарынын жетекчилерин дайындоону жергиликтүү мамлекеттик органдары же тийиштүү жергиликтүү өз </w:t>
            </w:r>
            <w:r w:rsidRPr="001106E3">
              <w:rPr>
                <w:rFonts w:ascii="Times New Roman" w:hAnsi="Times New Roman" w:cs="Times New Roman"/>
              </w:rPr>
              <w:lastRenderedPageBreak/>
              <w:t>алдынча башкаруу органдары менен макулдашат;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борбордук аппараттын жана ведомстволук бө</w:t>
            </w:r>
            <w:proofErr w:type="gramStart"/>
            <w:r w:rsidRPr="001106E3">
              <w:rPr>
                <w:rFonts w:ascii="Times New Roman" w:hAnsi="Times New Roman" w:cs="Times New Roman"/>
              </w:rPr>
              <w:t>л</w:t>
            </w:r>
            <w:proofErr w:type="gramEnd"/>
            <w:r w:rsidRPr="001106E3">
              <w:rPr>
                <w:rFonts w:ascii="Times New Roman" w:hAnsi="Times New Roman" w:cs="Times New Roman"/>
              </w:rPr>
              <w:t>үмдөрдүн штаттык расписаниесин жана түзүмүн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борбордук аппаратынын, аймактык жана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түзүмүн бекитет, алардын өзгөрүлүшү Министрликтин милдеттери жана функциялары өзгөргөнүнө гана байланыштуу болушу мүмкүн. Мында министрди дайындоо Министрликтин түзүмүн өзгөртүүгө негиз болуп эсептелбейт;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Министрликтин борбордук аппаратынын, аймактык жана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штаттык ырааттамасын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Кыргыз Республикасынын Мыйзамдарына ылайык борбордук аппараттын, министрликтин ведомстволук бөлүмдөрүнү</w:t>
            </w:r>
            <w:proofErr w:type="gramStart"/>
            <w:r w:rsidRPr="001106E3">
              <w:rPr>
                <w:rFonts w:ascii="Times New Roman" w:hAnsi="Times New Roman" w:cs="Times New Roman"/>
              </w:rPr>
              <w:t>н</w:t>
            </w:r>
            <w:proofErr w:type="gramEnd"/>
            <w:r w:rsidRPr="001106E3">
              <w:rPr>
                <w:rFonts w:ascii="Times New Roman" w:hAnsi="Times New Roman" w:cs="Times New Roman"/>
              </w:rPr>
              <w:t xml:space="preserve"> түзүмдүк бөлүкчөлөрү жөнүндө жоболорду бекитет;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системасындагы кызматкерлер тарабынан милдеттүү түрдө аткарылуучу буйруктарды чыгарат;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ведомстволук бөлүмдө</w:t>
            </w:r>
            <w:proofErr w:type="gramStart"/>
            <w:r w:rsidRPr="001106E3">
              <w:rPr>
                <w:rFonts w:ascii="Times New Roman" w:hAnsi="Times New Roman" w:cs="Times New Roman"/>
              </w:rPr>
              <w:t>р</w:t>
            </w:r>
            <w:proofErr w:type="gramEnd"/>
            <w:r w:rsidRPr="001106E3">
              <w:rPr>
                <w:rFonts w:ascii="Times New Roman" w:hAnsi="Times New Roman" w:cs="Times New Roman"/>
              </w:rPr>
              <w:t>үнө тапшырма берет жана алардын аткарылышын контролдойт;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Министрликтин мүлкүн жана каражаттарын башкарат, Кыргыз Республикасынын Мыйзамына ылайык бүтүмдөрдү түзөт;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статс-катчынын сунушу боюнча Министрликтин мамлекеттик кызматчыларын кызматка дайындайт;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мамлекеттик кызмат жөнүндө Кыргыз Республикасынын Мыйзамдарына ылайык, статс-катчынын көрсөтмөсү боюнча Министрликте мамлекеттик кызмат өтөөгө байланыштуу маселелерди чечет;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кызматы боюнча Министрликтин жарандык коргонуусунун жетекчиси болуп эсептелет жана Министрликте жарандык коргонууга жалпы жетекчилик кылат;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lastRenderedPageBreak/>
              <w:t>- Министрликтин кызматкерлерине белгиленген тартипте класстык чиндерди ыйгарат;</w:t>
            </w:r>
          </w:p>
          <w:p w:rsidR="00015E39" w:rsidRPr="001106E3" w:rsidRDefault="00015E39" w:rsidP="009E0BB4">
            <w:pPr>
              <w:pStyle w:val="tkTekst"/>
              <w:rPr>
                <w:rFonts w:ascii="Times New Roman" w:hAnsi="Times New Roman" w:cs="Times New Roman"/>
                <w:lang w:val="ky-KG"/>
              </w:rPr>
            </w:pP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белгиленген тартипте мамлекеттик сыйлыктар менен сыйлоого, ардак наамдарды ыйгарууга жана Министрликтин системасында өзгөчө айырмаланган кызматкерлерге Кыргыз Республикасына өзгөчө сиңирген эмгеги үчүн пенсия берүүнү сунуштайт;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Министрликтин борбордук аппаратынын кызматкерлерин сыйлоо жөнүндөгү маселелерди чечет жана Кыргыз Республикасынын Мыйзамына ылайык алардын кызматтык маяналарына жеке үстөк акы белгилейт;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саламаттык сактоо уюмдарынын мамлекеттик жана муниципалдык жетекчилери, жогорку жана орто кесиптик медициналык билим берүүчү мекемелердин жетекчилери, ошондой эле Министрликке тикелей баш ийген уюмдардын жетекчилери үчүн тартиптик жаза жана сыйлоонун түрлөрүн колдонот;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Кыргыз Республикасынын Мыйзамдары менен берилген башка ыйгарым укуктарды ишке ашырат жана башка укуктарга ээ болот.</w:t>
            </w:r>
          </w:p>
          <w:p w:rsidR="009E0BB4" w:rsidRPr="001106E3" w:rsidRDefault="009E0BB4" w:rsidP="009E0BB4">
            <w:pPr>
              <w:pStyle w:val="tkRedakcijaTekst"/>
              <w:rPr>
                <w:rFonts w:ascii="Times New Roman" w:hAnsi="Times New Roman" w:cs="Times New Roman"/>
              </w:rPr>
            </w:pPr>
            <w:r w:rsidRPr="001106E3">
              <w:rPr>
                <w:rFonts w:ascii="Times New Roman" w:hAnsi="Times New Roman" w:cs="Times New Roman"/>
              </w:rPr>
              <w:t xml:space="preserve">(КР Өкмөтүнүн 2013-жылдын 7-майындагы N 248 </w:t>
            </w:r>
            <w:hyperlink r:id="rId37" w:history="1">
              <w:r w:rsidRPr="001106E3">
                <w:rPr>
                  <w:rStyle w:val="a6"/>
                  <w:rFonts w:ascii="Times New Roman" w:hAnsi="Times New Roman" w:cs="Times New Roman"/>
                  <w:color w:val="auto"/>
                </w:rPr>
                <w:t>токтомунун</w:t>
              </w:r>
            </w:hyperlink>
            <w:r w:rsidRPr="001106E3">
              <w:rPr>
                <w:rFonts w:ascii="Times New Roman" w:hAnsi="Times New Roman" w:cs="Times New Roman"/>
              </w:rPr>
              <w:t xml:space="preserve"> редакциясына ылайык)</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13. Саламаттык сактоо боюнча программалык документтерди, саламаттык сактоону реформалоонун айрыкча маанилүү маселелерин, медициналык билим берүүнүн, илимдин, ошондой эле саламаттык сактоо системасындагы кызматтык адамдарынын отчетторун биргелешип талкуулоо үчүн коллегия түзүлөт.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14. Министрликтеги коллегия тогуз адамдан турат, анын курамына: кызмат орундары боюнча кирүүчү министр (коллегиянын төрагасы), статскатчы, министрдин орун басарлары, Кыргыз Республикасынын Өкмөтүнүн Аппаратынын өкүлү, ошондой эле саламаттык сактоо системасынын башка жетекчи кызматчылары кирет.</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t xml:space="preserve">Коллегиянын мүчөлөрүнүн жеке курамы (коллегияга кызмат орду боюнча </w:t>
            </w:r>
            <w:r w:rsidRPr="001106E3">
              <w:rPr>
                <w:rFonts w:ascii="Times New Roman" w:hAnsi="Times New Roman" w:cs="Times New Roman"/>
                <w:lang w:val="ky-KG"/>
              </w:rPr>
              <w:lastRenderedPageBreak/>
              <w:t>киргенден башкалар) министрдин сунушу боюнча Кыргыз Республикасынын Премьер-министри тарабынан бекитилет.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15. Коллегия жөнүндө жобо жана анын иш регламенти министр тарабынан бекитилет.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16. Министрликтин ишине коомдук мониторинг жүргүзүү максатында консультативдик-байкоочу орган тү</w:t>
            </w:r>
            <w:proofErr w:type="gramStart"/>
            <w:r w:rsidRPr="001106E3">
              <w:rPr>
                <w:rFonts w:ascii="Times New Roman" w:hAnsi="Times New Roman" w:cs="Times New Roman"/>
              </w:rPr>
              <w:t>р</w:t>
            </w:r>
            <w:proofErr w:type="gramEnd"/>
            <w:r w:rsidRPr="001106E3">
              <w:rPr>
                <w:rFonts w:ascii="Times New Roman" w:hAnsi="Times New Roman" w:cs="Times New Roman"/>
              </w:rPr>
              <w:t>үндөгү, коомдук негизде иштеген Коомдук кеңеш түзүлөт.</w:t>
            </w:r>
          </w:p>
          <w:p w:rsidR="009E0BB4" w:rsidRPr="001106E3" w:rsidRDefault="009E0BB4" w:rsidP="009E0BB4">
            <w:pPr>
              <w:pStyle w:val="tkRedakcijaTekst"/>
              <w:rPr>
                <w:rFonts w:ascii="Times New Roman" w:hAnsi="Times New Roman" w:cs="Times New Roman"/>
                <w:lang w:val="ru-RU"/>
              </w:rPr>
            </w:pPr>
            <w:r w:rsidRPr="001106E3">
              <w:rPr>
                <w:rFonts w:ascii="Times New Roman" w:hAnsi="Times New Roman" w:cs="Times New Roman"/>
              </w:rPr>
              <w:t xml:space="preserve">(КР Өкмөтүнүн </w:t>
            </w:r>
            <w:hyperlink r:id="rId38" w:history="1">
              <w:r w:rsidRPr="001106E3">
                <w:rPr>
                  <w:rStyle w:val="a6"/>
                  <w:rFonts w:ascii="Times New Roman" w:hAnsi="Times New Roman" w:cs="Times New Roman"/>
                  <w:color w:val="auto"/>
                </w:rPr>
                <w:t>2015-жылдын 30-мартындагы № 168</w:t>
              </w:r>
            </w:hyperlink>
            <w:r w:rsidRPr="001106E3">
              <w:rPr>
                <w:rFonts w:ascii="Times New Roman" w:hAnsi="Times New Roman" w:cs="Times New Roman"/>
              </w:rPr>
              <w:t xml:space="preserve"> токтомунун редакциясына ылайык)</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 xml:space="preserve">17. Министрликте мамлекеттик кызматчылардын этикасы боюнча комиссия, ошондой </w:t>
            </w:r>
            <w:proofErr w:type="gramStart"/>
            <w:r w:rsidRPr="001106E3">
              <w:rPr>
                <w:rFonts w:ascii="Times New Roman" w:hAnsi="Times New Roman" w:cs="Times New Roman"/>
              </w:rPr>
              <w:t>эле</w:t>
            </w:r>
            <w:proofErr w:type="gramEnd"/>
            <w:r w:rsidRPr="001106E3">
              <w:rPr>
                <w:rFonts w:ascii="Times New Roman" w:hAnsi="Times New Roman" w:cs="Times New Roman"/>
              </w:rPr>
              <w:t xml:space="preserve"> кадрдык комиссия иштейт.</w:t>
            </w:r>
          </w:p>
          <w:p w:rsidR="009E0BB4" w:rsidRPr="001106E3" w:rsidRDefault="009E0BB4" w:rsidP="009E0BB4">
            <w:pPr>
              <w:pStyle w:val="tkTekst"/>
              <w:rPr>
                <w:rFonts w:ascii="Times New Roman" w:hAnsi="Times New Roman" w:cs="Times New Roman"/>
              </w:rPr>
            </w:pPr>
            <w:r w:rsidRPr="001106E3">
              <w:rPr>
                <w:rFonts w:ascii="Times New Roman" w:hAnsi="Times New Roman" w:cs="Times New Roman"/>
              </w:rPr>
              <w:t>18. Медициналык илимдин артыкчылыктуу багыттарын аныктоо жана илимий-изилдөөчүлүк иштердин долбоорлоруна эксперттик баа берүү үчүн Министрликте саламаттык сактоо системасындагы алдыңкы илимпоздордон Илимий кеңеш түзүлөт. Илимий кеңеш өз ишин Министр бекитүүчү жобого ылайык жүргүзөт.</w:t>
            </w:r>
          </w:p>
          <w:p w:rsidR="00434861" w:rsidRPr="001106E3" w:rsidRDefault="00434861" w:rsidP="002C22E5">
            <w:pPr>
              <w:shd w:val="clear" w:color="auto" w:fill="FFFFFF"/>
              <w:spacing w:before="200" w:after="200"/>
              <w:ind w:left="1134" w:right="1134"/>
              <w:jc w:val="center"/>
              <w:rPr>
                <w:rFonts w:ascii="Times New Roman" w:eastAsia="Times New Roman" w:hAnsi="Times New Roman" w:cs="Times New Roman"/>
                <w:b/>
                <w:bCs/>
                <w:sz w:val="24"/>
                <w:szCs w:val="24"/>
                <w:lang w:eastAsia="ru-RU"/>
              </w:rPr>
            </w:pPr>
          </w:p>
        </w:tc>
      </w:tr>
      <w:tr w:rsidR="001106E3" w:rsidRPr="000720BE" w:rsidTr="00AB1D23">
        <w:tc>
          <w:tcPr>
            <w:tcW w:w="779" w:type="dxa"/>
          </w:tcPr>
          <w:p w:rsidR="002C22E5" w:rsidRPr="001106E3" w:rsidRDefault="002C22E5" w:rsidP="002C22E5">
            <w:pPr>
              <w:pStyle w:val="a4"/>
              <w:ind w:left="164"/>
              <w:rPr>
                <w:rFonts w:ascii="Times New Roman" w:hAnsi="Times New Roman" w:cs="Times New Roman"/>
                <w:b/>
                <w:sz w:val="24"/>
                <w:szCs w:val="24"/>
                <w:lang w:val="ky-KG"/>
              </w:rPr>
            </w:pPr>
          </w:p>
          <w:p w:rsidR="002C22E5" w:rsidRPr="001106E3" w:rsidRDefault="002C22E5" w:rsidP="002C22E5">
            <w:pPr>
              <w:pStyle w:val="a4"/>
              <w:ind w:left="164"/>
              <w:rPr>
                <w:rFonts w:ascii="Times New Roman" w:hAnsi="Times New Roman" w:cs="Times New Roman"/>
                <w:b/>
                <w:sz w:val="24"/>
                <w:szCs w:val="24"/>
                <w:lang w:val="ky-KG"/>
              </w:rPr>
            </w:pPr>
          </w:p>
          <w:p w:rsidR="00434861" w:rsidRPr="001106E3" w:rsidRDefault="002C22E5" w:rsidP="002C22E5">
            <w:pPr>
              <w:pStyle w:val="a4"/>
              <w:ind w:left="164"/>
              <w:rPr>
                <w:rFonts w:ascii="Times New Roman" w:hAnsi="Times New Roman" w:cs="Times New Roman"/>
                <w:b/>
                <w:sz w:val="24"/>
                <w:szCs w:val="24"/>
                <w:lang w:val="ky-KG"/>
              </w:rPr>
            </w:pPr>
            <w:r w:rsidRPr="001106E3">
              <w:rPr>
                <w:rFonts w:ascii="Times New Roman" w:hAnsi="Times New Roman" w:cs="Times New Roman"/>
                <w:b/>
                <w:sz w:val="24"/>
                <w:szCs w:val="24"/>
                <w:lang w:val="ky-KG"/>
              </w:rPr>
              <w:t>7.</w:t>
            </w:r>
          </w:p>
        </w:tc>
        <w:tc>
          <w:tcPr>
            <w:tcW w:w="6586" w:type="dxa"/>
          </w:tcPr>
          <w:p w:rsidR="009E0BB4" w:rsidRPr="001106E3" w:rsidRDefault="009E0BB4" w:rsidP="009E0BB4">
            <w:pPr>
              <w:pStyle w:val="tkZagolovok2"/>
              <w:rPr>
                <w:rFonts w:ascii="Times New Roman" w:hAnsi="Times New Roman" w:cs="Times New Roman"/>
                <w:lang w:val="ky-KG"/>
              </w:rPr>
            </w:pPr>
            <w:r w:rsidRPr="001106E3">
              <w:rPr>
                <w:rFonts w:ascii="Times New Roman" w:hAnsi="Times New Roman" w:cs="Times New Roman"/>
                <w:lang w:val="ky-KG"/>
              </w:rPr>
              <w:t>7. Корутунду жоболор</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lastRenderedPageBreak/>
              <w:t>19. Министрликти кайра уюштуруу жана жоюу Кыргыз Республикасынын мыйзамдарына ылайык жүргүзүлөт.</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val="ky-KG" w:eastAsia="ru-RU"/>
              </w:rPr>
            </w:pPr>
          </w:p>
        </w:tc>
        <w:tc>
          <w:tcPr>
            <w:tcW w:w="7195" w:type="dxa"/>
          </w:tcPr>
          <w:p w:rsidR="009E0BB4" w:rsidRPr="001106E3" w:rsidRDefault="009E0BB4" w:rsidP="009E0BB4">
            <w:pPr>
              <w:pStyle w:val="tkZagolovok2"/>
              <w:rPr>
                <w:rFonts w:ascii="Times New Roman" w:hAnsi="Times New Roman" w:cs="Times New Roman"/>
                <w:lang w:val="ky-KG"/>
              </w:rPr>
            </w:pPr>
            <w:r w:rsidRPr="001106E3">
              <w:rPr>
                <w:rFonts w:ascii="Times New Roman" w:hAnsi="Times New Roman" w:cs="Times New Roman"/>
                <w:lang w:val="ky-KG"/>
              </w:rPr>
              <w:lastRenderedPageBreak/>
              <w:t>7. Корутунду жоболор</w:t>
            </w:r>
          </w:p>
          <w:p w:rsidR="009E0BB4" w:rsidRPr="001106E3" w:rsidRDefault="009E0BB4" w:rsidP="009E0BB4">
            <w:pPr>
              <w:pStyle w:val="tkTekst"/>
              <w:rPr>
                <w:rFonts w:ascii="Times New Roman" w:hAnsi="Times New Roman" w:cs="Times New Roman"/>
                <w:lang w:val="ky-KG"/>
              </w:rPr>
            </w:pPr>
            <w:r w:rsidRPr="001106E3">
              <w:rPr>
                <w:rFonts w:ascii="Times New Roman" w:hAnsi="Times New Roman" w:cs="Times New Roman"/>
                <w:lang w:val="ky-KG"/>
              </w:rPr>
              <w:lastRenderedPageBreak/>
              <w:t>19. Министрликти кайра уюштуруу жана жоюу Кыргыз Республикасынын мыйзамдарына ылайык жүргүзүлөт.</w:t>
            </w:r>
          </w:p>
          <w:p w:rsidR="00434861" w:rsidRPr="001106E3" w:rsidRDefault="00434861" w:rsidP="002C22E5">
            <w:pPr>
              <w:shd w:val="clear" w:color="auto" w:fill="FFFFFF"/>
              <w:spacing w:after="60"/>
              <w:ind w:firstLine="567"/>
              <w:jc w:val="both"/>
              <w:rPr>
                <w:rFonts w:ascii="Times New Roman" w:eastAsia="Times New Roman" w:hAnsi="Times New Roman" w:cs="Times New Roman"/>
                <w:sz w:val="24"/>
                <w:szCs w:val="24"/>
                <w:lang w:val="ky-KG" w:eastAsia="ru-RU"/>
              </w:rPr>
            </w:pPr>
          </w:p>
        </w:tc>
      </w:tr>
    </w:tbl>
    <w:p w:rsidR="00EA14A1" w:rsidRPr="009E0BB4" w:rsidRDefault="005B422D" w:rsidP="002C22E5">
      <w:pPr>
        <w:spacing w:after="0" w:line="240" w:lineRule="auto"/>
        <w:rPr>
          <w:rFonts w:ascii="Times New Roman" w:hAnsi="Times New Roman" w:cs="Times New Roman"/>
          <w:sz w:val="24"/>
          <w:szCs w:val="24"/>
          <w:lang w:val="ky-KG"/>
        </w:rPr>
      </w:pPr>
      <w:r w:rsidRPr="00AF0CEE">
        <w:rPr>
          <w:rFonts w:ascii="Times New Roman" w:hAnsi="Times New Roman" w:cs="Times New Roman"/>
          <w:b/>
          <w:sz w:val="24"/>
          <w:szCs w:val="24"/>
          <w:lang w:val="ky-KG"/>
        </w:rPr>
        <w:lastRenderedPageBreak/>
        <w:t xml:space="preserve"> </w:t>
      </w:r>
    </w:p>
    <w:p w:rsidR="00FB2A89" w:rsidRPr="009E0BB4" w:rsidRDefault="00FB2A89" w:rsidP="002C22E5">
      <w:pPr>
        <w:spacing w:after="0" w:line="240" w:lineRule="auto"/>
        <w:rPr>
          <w:rFonts w:ascii="Times New Roman" w:hAnsi="Times New Roman" w:cs="Times New Roman"/>
          <w:sz w:val="24"/>
          <w:szCs w:val="24"/>
          <w:lang w:val="ky-KG"/>
        </w:rPr>
      </w:pPr>
    </w:p>
    <w:sectPr w:rsidR="00FB2A89" w:rsidRPr="009E0BB4" w:rsidSect="00CA791B">
      <w:footerReference w:type="default" r:id="rId39"/>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15F" w:rsidRDefault="00EF215F" w:rsidP="006F6DC5">
      <w:pPr>
        <w:spacing w:after="0" w:line="240" w:lineRule="auto"/>
      </w:pPr>
      <w:r>
        <w:separator/>
      </w:r>
    </w:p>
  </w:endnote>
  <w:endnote w:type="continuationSeparator" w:id="0">
    <w:p w:rsidR="00EF215F" w:rsidRDefault="00EF215F" w:rsidP="006F6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Segoe UI"/>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632"/>
      <w:docPartObj>
        <w:docPartGallery w:val="Page Numbers (Bottom of Page)"/>
        <w:docPartUnique/>
      </w:docPartObj>
    </w:sdtPr>
    <w:sdtEndPr/>
    <w:sdtContent>
      <w:p w:rsidR="00E40D60" w:rsidRDefault="00724695">
        <w:pPr>
          <w:pStyle w:val="a9"/>
          <w:jc w:val="right"/>
        </w:pPr>
        <w:r>
          <w:fldChar w:fldCharType="begin"/>
        </w:r>
        <w:r>
          <w:instrText xml:space="preserve"> PAGE   \* MERGEFORMAT </w:instrText>
        </w:r>
        <w:r>
          <w:fldChar w:fldCharType="separate"/>
        </w:r>
        <w:r w:rsidR="000720BE">
          <w:rPr>
            <w:noProof/>
          </w:rPr>
          <w:t>2</w:t>
        </w:r>
        <w:r>
          <w:rPr>
            <w:noProof/>
          </w:rPr>
          <w:fldChar w:fldCharType="end"/>
        </w:r>
      </w:p>
    </w:sdtContent>
  </w:sdt>
  <w:p w:rsidR="004B5885" w:rsidRDefault="000720BE" w:rsidP="000720BE">
    <w:pPr>
      <w:tabs>
        <w:tab w:val="center" w:pos="4844"/>
        <w:tab w:val="right" w:pos="9689"/>
      </w:tabs>
      <w:spacing w:after="0"/>
      <w:rPr>
        <w:rFonts w:ascii="Times New Roman" w:hAnsi="Times New Roman"/>
        <w:szCs w:val="24"/>
      </w:rPr>
    </w:pPr>
    <w:r>
      <w:rPr>
        <w:rFonts w:ascii="Times New Roman" w:hAnsi="Times New Roman"/>
        <w:szCs w:val="24"/>
        <w:lang w:val="ky-KG"/>
      </w:rPr>
      <w:t xml:space="preserve"> </w:t>
    </w:r>
    <w:r w:rsidR="009E0BB4">
      <w:rPr>
        <w:rFonts w:ascii="Times New Roman" w:hAnsi="Times New Roman"/>
        <w:szCs w:val="24"/>
        <w:lang w:val="ky-KG"/>
      </w:rPr>
      <w:t>КР Саламаттык сактоо м</w:t>
    </w:r>
    <w:r w:rsidR="004B5885" w:rsidRPr="007211BC">
      <w:rPr>
        <w:rFonts w:ascii="Times New Roman" w:hAnsi="Times New Roman"/>
        <w:szCs w:val="24"/>
      </w:rPr>
      <w:t>инистр</w:t>
    </w:r>
    <w:r w:rsidR="009E0BB4">
      <w:rPr>
        <w:rFonts w:ascii="Times New Roman" w:hAnsi="Times New Roman"/>
        <w:szCs w:val="24"/>
        <w:lang w:val="ky-KG"/>
      </w:rPr>
      <w:t>и</w:t>
    </w:r>
    <w:r w:rsidR="004B5885">
      <w:rPr>
        <w:rFonts w:ascii="Times New Roman" w:hAnsi="Times New Roman"/>
        <w:szCs w:val="24"/>
      </w:rPr>
      <w:t xml:space="preserve">                                                                                                                                                   </w:t>
    </w:r>
    <w:r>
      <w:rPr>
        <w:rFonts w:ascii="Times New Roman" w:hAnsi="Times New Roman"/>
        <w:szCs w:val="24"/>
      </w:rPr>
      <w:t xml:space="preserve">         </w:t>
    </w:r>
    <w:r w:rsidR="004B5885">
      <w:rPr>
        <w:rFonts w:ascii="Times New Roman" w:hAnsi="Times New Roman"/>
        <w:szCs w:val="24"/>
      </w:rPr>
      <w:t>___________ К</w:t>
    </w:r>
    <w:r w:rsidR="004B5885" w:rsidRPr="007211BC">
      <w:rPr>
        <w:rFonts w:ascii="Times New Roman" w:hAnsi="Times New Roman"/>
        <w:szCs w:val="24"/>
      </w:rPr>
      <w:t>. Чолпонбаев</w:t>
    </w:r>
  </w:p>
  <w:p w:rsidR="004B5885" w:rsidRPr="00C3045E" w:rsidRDefault="009E0BB4" w:rsidP="004B5885">
    <w:pPr>
      <w:tabs>
        <w:tab w:val="center" w:pos="4844"/>
        <w:tab w:val="right" w:pos="9689"/>
      </w:tabs>
      <w:spacing w:after="0"/>
      <w:jc w:val="both"/>
      <w:rPr>
        <w:rFonts w:ascii="Times New Roman" w:eastAsia="Batang" w:hAnsi="Times New Roman"/>
        <w:sz w:val="24"/>
        <w:szCs w:val="24"/>
        <w:lang w:val="ky-KG" w:eastAsia="ko-KR"/>
      </w:rPr>
    </w:pPr>
    <w:r>
      <w:rPr>
        <w:rFonts w:ascii="Times New Roman" w:hAnsi="Times New Roman"/>
        <w:sz w:val="24"/>
        <w:szCs w:val="24"/>
        <w:lang w:val="ky-KG"/>
      </w:rPr>
      <w:t xml:space="preserve"> КР Юридикалык бөлүмүнүн башчысы</w:t>
    </w:r>
    <w:r w:rsidR="004B5885" w:rsidRPr="005E0935">
      <w:rPr>
        <w:rFonts w:ascii="Times New Roman" w:hAnsi="Times New Roman"/>
        <w:sz w:val="24"/>
        <w:szCs w:val="24"/>
        <w:lang w:val="ky-KG"/>
      </w:rPr>
      <w:t xml:space="preserve">     </w:t>
    </w:r>
    <w:r w:rsidR="004B5885">
      <w:rPr>
        <w:rFonts w:ascii="Times New Roman" w:hAnsi="Times New Roman"/>
        <w:sz w:val="24"/>
        <w:szCs w:val="24"/>
        <w:lang w:val="ky-KG"/>
      </w:rPr>
      <w:t xml:space="preserve">                                                                                                                            ___________ А. Жумакеев  </w:t>
    </w:r>
  </w:p>
  <w:p w:rsidR="002A1939" w:rsidRPr="002A1939" w:rsidRDefault="002A1939">
    <w:pPr>
      <w:pStyle w:val="a9"/>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15F" w:rsidRDefault="00EF215F" w:rsidP="006F6DC5">
      <w:pPr>
        <w:spacing w:after="0" w:line="240" w:lineRule="auto"/>
      </w:pPr>
      <w:r>
        <w:separator/>
      </w:r>
    </w:p>
  </w:footnote>
  <w:footnote w:type="continuationSeparator" w:id="0">
    <w:p w:rsidR="00EF215F" w:rsidRDefault="00EF215F" w:rsidP="006F6D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601EF"/>
    <w:multiLevelType w:val="hybridMultilevel"/>
    <w:tmpl w:val="33C09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4A1"/>
    <w:rsid w:val="00015E39"/>
    <w:rsid w:val="0005565B"/>
    <w:rsid w:val="000720BE"/>
    <w:rsid w:val="00087151"/>
    <w:rsid w:val="00090738"/>
    <w:rsid w:val="000C7FEB"/>
    <w:rsid w:val="000E6C7E"/>
    <w:rsid w:val="001106E3"/>
    <w:rsid w:val="00153D0C"/>
    <w:rsid w:val="001706F9"/>
    <w:rsid w:val="001E051C"/>
    <w:rsid w:val="00215219"/>
    <w:rsid w:val="002A1939"/>
    <w:rsid w:val="002C22E5"/>
    <w:rsid w:val="002D23A4"/>
    <w:rsid w:val="003342B0"/>
    <w:rsid w:val="00360DB7"/>
    <w:rsid w:val="004002F5"/>
    <w:rsid w:val="0043168C"/>
    <w:rsid w:val="00434861"/>
    <w:rsid w:val="004B5885"/>
    <w:rsid w:val="005B422D"/>
    <w:rsid w:val="005B6BDC"/>
    <w:rsid w:val="00651B05"/>
    <w:rsid w:val="006F6DC5"/>
    <w:rsid w:val="00714331"/>
    <w:rsid w:val="00724695"/>
    <w:rsid w:val="007466AD"/>
    <w:rsid w:val="007E02F3"/>
    <w:rsid w:val="008F7CAC"/>
    <w:rsid w:val="00937B99"/>
    <w:rsid w:val="009E0BB4"/>
    <w:rsid w:val="00A113B4"/>
    <w:rsid w:val="00AB1D23"/>
    <w:rsid w:val="00AF0CEE"/>
    <w:rsid w:val="00B01E2C"/>
    <w:rsid w:val="00B12980"/>
    <w:rsid w:val="00B505CA"/>
    <w:rsid w:val="00B80DF5"/>
    <w:rsid w:val="00C15AE6"/>
    <w:rsid w:val="00C254D3"/>
    <w:rsid w:val="00C51424"/>
    <w:rsid w:val="00C823CF"/>
    <w:rsid w:val="00C831ED"/>
    <w:rsid w:val="00CA1153"/>
    <w:rsid w:val="00CA791B"/>
    <w:rsid w:val="00CD33CE"/>
    <w:rsid w:val="00D318B2"/>
    <w:rsid w:val="00D72EA2"/>
    <w:rsid w:val="00D73F71"/>
    <w:rsid w:val="00DA4FD1"/>
    <w:rsid w:val="00DF3B22"/>
    <w:rsid w:val="00E40D60"/>
    <w:rsid w:val="00EA14A1"/>
    <w:rsid w:val="00EF215F"/>
    <w:rsid w:val="00EF782D"/>
    <w:rsid w:val="00F57902"/>
    <w:rsid w:val="00FB2A89"/>
    <w:rsid w:val="00FB48CF"/>
    <w:rsid w:val="00FC5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1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A14A1"/>
    <w:pPr>
      <w:ind w:left="720"/>
      <w:contextualSpacing/>
    </w:pPr>
  </w:style>
  <w:style w:type="paragraph" w:customStyle="1" w:styleId="tkTekst">
    <w:name w:val="_Текст обычный (tkTekst)"/>
    <w:basedOn w:val="a"/>
    <w:rsid w:val="00EA14A1"/>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E051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a5">
    <w:name w:val="Знак"/>
    <w:basedOn w:val="a"/>
    <w:rsid w:val="001E051C"/>
    <w:pPr>
      <w:spacing w:before="100" w:beforeAutospacing="1" w:after="100" w:afterAutospacing="1" w:line="240" w:lineRule="auto"/>
    </w:pPr>
    <w:rPr>
      <w:rFonts w:ascii="Tahoma" w:eastAsia="Times New Roman" w:hAnsi="Tahoma" w:cs="Times New Roman"/>
      <w:sz w:val="20"/>
      <w:szCs w:val="20"/>
      <w:lang w:val="en-US"/>
    </w:rPr>
  </w:style>
  <w:style w:type="character" w:styleId="a6">
    <w:name w:val="Hyperlink"/>
    <w:basedOn w:val="a0"/>
    <w:uiPriority w:val="99"/>
    <w:semiHidden/>
    <w:unhideWhenUsed/>
    <w:rsid w:val="005B422D"/>
    <w:rPr>
      <w:color w:val="0000FF"/>
      <w:u w:val="single"/>
    </w:rPr>
  </w:style>
  <w:style w:type="paragraph" w:styleId="a7">
    <w:name w:val="header"/>
    <w:basedOn w:val="a"/>
    <w:link w:val="a8"/>
    <w:uiPriority w:val="99"/>
    <w:unhideWhenUsed/>
    <w:rsid w:val="006F6D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6DC5"/>
  </w:style>
  <w:style w:type="paragraph" w:styleId="a9">
    <w:name w:val="footer"/>
    <w:basedOn w:val="a"/>
    <w:link w:val="aa"/>
    <w:uiPriority w:val="99"/>
    <w:unhideWhenUsed/>
    <w:rsid w:val="006F6D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6DC5"/>
  </w:style>
  <w:style w:type="paragraph" w:styleId="ab">
    <w:name w:val="Balloon Text"/>
    <w:basedOn w:val="a"/>
    <w:link w:val="ac"/>
    <w:uiPriority w:val="99"/>
    <w:semiHidden/>
    <w:unhideWhenUsed/>
    <w:rsid w:val="006F6D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F6DC5"/>
    <w:rPr>
      <w:rFonts w:ascii="Tahoma" w:hAnsi="Tahoma" w:cs="Tahoma"/>
      <w:sz w:val="16"/>
      <w:szCs w:val="16"/>
    </w:rPr>
  </w:style>
  <w:style w:type="paragraph" w:customStyle="1" w:styleId="tkRedakcijaTekst">
    <w:name w:val="_В редакции текст (tkRedakcijaTekst)"/>
    <w:basedOn w:val="a"/>
    <w:rsid w:val="00C831ED"/>
    <w:pPr>
      <w:spacing w:after="60" w:line="276" w:lineRule="auto"/>
      <w:ind w:firstLine="567"/>
      <w:jc w:val="both"/>
    </w:pPr>
    <w:rPr>
      <w:rFonts w:ascii="Arial" w:eastAsia="Times New Roman" w:hAnsi="Arial" w:cs="Arial"/>
      <w:i/>
      <w:iCs/>
      <w:sz w:val="20"/>
      <w:szCs w:val="20"/>
      <w:lang w:val="ky-KG" w:eastAsia="ky-K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A14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A14A1"/>
    <w:pPr>
      <w:ind w:left="720"/>
      <w:contextualSpacing/>
    </w:pPr>
  </w:style>
  <w:style w:type="paragraph" w:customStyle="1" w:styleId="tkTekst">
    <w:name w:val="_Текст обычный (tkTekst)"/>
    <w:basedOn w:val="a"/>
    <w:rsid w:val="00EA14A1"/>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E051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a5">
    <w:name w:val="Знак"/>
    <w:basedOn w:val="a"/>
    <w:rsid w:val="001E051C"/>
    <w:pPr>
      <w:spacing w:before="100" w:beforeAutospacing="1" w:after="100" w:afterAutospacing="1" w:line="240" w:lineRule="auto"/>
    </w:pPr>
    <w:rPr>
      <w:rFonts w:ascii="Tahoma" w:eastAsia="Times New Roman" w:hAnsi="Tahoma" w:cs="Times New Roman"/>
      <w:sz w:val="20"/>
      <w:szCs w:val="20"/>
      <w:lang w:val="en-US"/>
    </w:rPr>
  </w:style>
  <w:style w:type="character" w:styleId="a6">
    <w:name w:val="Hyperlink"/>
    <w:basedOn w:val="a0"/>
    <w:uiPriority w:val="99"/>
    <w:semiHidden/>
    <w:unhideWhenUsed/>
    <w:rsid w:val="005B422D"/>
    <w:rPr>
      <w:color w:val="0000FF"/>
      <w:u w:val="single"/>
    </w:rPr>
  </w:style>
  <w:style w:type="paragraph" w:styleId="a7">
    <w:name w:val="header"/>
    <w:basedOn w:val="a"/>
    <w:link w:val="a8"/>
    <w:uiPriority w:val="99"/>
    <w:unhideWhenUsed/>
    <w:rsid w:val="006F6DC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6DC5"/>
  </w:style>
  <w:style w:type="paragraph" w:styleId="a9">
    <w:name w:val="footer"/>
    <w:basedOn w:val="a"/>
    <w:link w:val="aa"/>
    <w:uiPriority w:val="99"/>
    <w:unhideWhenUsed/>
    <w:rsid w:val="006F6DC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6DC5"/>
  </w:style>
  <w:style w:type="paragraph" w:styleId="ab">
    <w:name w:val="Balloon Text"/>
    <w:basedOn w:val="a"/>
    <w:link w:val="ac"/>
    <w:uiPriority w:val="99"/>
    <w:semiHidden/>
    <w:unhideWhenUsed/>
    <w:rsid w:val="006F6DC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F6DC5"/>
    <w:rPr>
      <w:rFonts w:ascii="Tahoma" w:hAnsi="Tahoma" w:cs="Tahoma"/>
      <w:sz w:val="16"/>
      <w:szCs w:val="16"/>
    </w:rPr>
  </w:style>
  <w:style w:type="paragraph" w:customStyle="1" w:styleId="tkRedakcijaTekst">
    <w:name w:val="_В редакции текст (tkRedakcijaTekst)"/>
    <w:basedOn w:val="a"/>
    <w:rsid w:val="00C831ED"/>
    <w:pPr>
      <w:spacing w:after="60" w:line="276" w:lineRule="auto"/>
      <w:ind w:firstLine="567"/>
      <w:jc w:val="both"/>
    </w:pPr>
    <w:rPr>
      <w:rFonts w:ascii="Arial" w:eastAsia="Times New Roman" w:hAnsi="Arial" w:cs="Arial"/>
      <w:i/>
      <w:iCs/>
      <w:sz w:val="20"/>
      <w:szCs w:val="20"/>
      <w:lang w:val="ky-KG" w:eastAsia="ky-K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879">
      <w:bodyDiv w:val="1"/>
      <w:marLeft w:val="0"/>
      <w:marRight w:val="0"/>
      <w:marTop w:val="0"/>
      <w:marBottom w:val="0"/>
      <w:divBdr>
        <w:top w:val="none" w:sz="0" w:space="0" w:color="auto"/>
        <w:left w:val="none" w:sz="0" w:space="0" w:color="auto"/>
        <w:bottom w:val="none" w:sz="0" w:space="0" w:color="auto"/>
        <w:right w:val="none" w:sz="0" w:space="0" w:color="auto"/>
      </w:divBdr>
    </w:div>
    <w:div w:id="26026604">
      <w:bodyDiv w:val="1"/>
      <w:marLeft w:val="0"/>
      <w:marRight w:val="0"/>
      <w:marTop w:val="0"/>
      <w:marBottom w:val="0"/>
      <w:divBdr>
        <w:top w:val="none" w:sz="0" w:space="0" w:color="auto"/>
        <w:left w:val="none" w:sz="0" w:space="0" w:color="auto"/>
        <w:bottom w:val="none" w:sz="0" w:space="0" w:color="auto"/>
        <w:right w:val="none" w:sz="0" w:space="0" w:color="auto"/>
      </w:divBdr>
    </w:div>
    <w:div w:id="39867616">
      <w:bodyDiv w:val="1"/>
      <w:marLeft w:val="0"/>
      <w:marRight w:val="0"/>
      <w:marTop w:val="0"/>
      <w:marBottom w:val="0"/>
      <w:divBdr>
        <w:top w:val="none" w:sz="0" w:space="0" w:color="auto"/>
        <w:left w:val="none" w:sz="0" w:space="0" w:color="auto"/>
        <w:bottom w:val="none" w:sz="0" w:space="0" w:color="auto"/>
        <w:right w:val="none" w:sz="0" w:space="0" w:color="auto"/>
      </w:divBdr>
    </w:div>
    <w:div w:id="51542790">
      <w:bodyDiv w:val="1"/>
      <w:marLeft w:val="0"/>
      <w:marRight w:val="0"/>
      <w:marTop w:val="0"/>
      <w:marBottom w:val="0"/>
      <w:divBdr>
        <w:top w:val="none" w:sz="0" w:space="0" w:color="auto"/>
        <w:left w:val="none" w:sz="0" w:space="0" w:color="auto"/>
        <w:bottom w:val="none" w:sz="0" w:space="0" w:color="auto"/>
        <w:right w:val="none" w:sz="0" w:space="0" w:color="auto"/>
      </w:divBdr>
    </w:div>
    <w:div w:id="122963010">
      <w:bodyDiv w:val="1"/>
      <w:marLeft w:val="0"/>
      <w:marRight w:val="0"/>
      <w:marTop w:val="0"/>
      <w:marBottom w:val="0"/>
      <w:divBdr>
        <w:top w:val="none" w:sz="0" w:space="0" w:color="auto"/>
        <w:left w:val="none" w:sz="0" w:space="0" w:color="auto"/>
        <w:bottom w:val="none" w:sz="0" w:space="0" w:color="auto"/>
        <w:right w:val="none" w:sz="0" w:space="0" w:color="auto"/>
      </w:divBdr>
    </w:div>
    <w:div w:id="151918550">
      <w:bodyDiv w:val="1"/>
      <w:marLeft w:val="0"/>
      <w:marRight w:val="0"/>
      <w:marTop w:val="0"/>
      <w:marBottom w:val="0"/>
      <w:divBdr>
        <w:top w:val="none" w:sz="0" w:space="0" w:color="auto"/>
        <w:left w:val="none" w:sz="0" w:space="0" w:color="auto"/>
        <w:bottom w:val="none" w:sz="0" w:space="0" w:color="auto"/>
        <w:right w:val="none" w:sz="0" w:space="0" w:color="auto"/>
      </w:divBdr>
    </w:div>
    <w:div w:id="156389766">
      <w:bodyDiv w:val="1"/>
      <w:marLeft w:val="0"/>
      <w:marRight w:val="0"/>
      <w:marTop w:val="0"/>
      <w:marBottom w:val="0"/>
      <w:divBdr>
        <w:top w:val="none" w:sz="0" w:space="0" w:color="auto"/>
        <w:left w:val="none" w:sz="0" w:space="0" w:color="auto"/>
        <w:bottom w:val="none" w:sz="0" w:space="0" w:color="auto"/>
        <w:right w:val="none" w:sz="0" w:space="0" w:color="auto"/>
      </w:divBdr>
    </w:div>
    <w:div w:id="196630166">
      <w:bodyDiv w:val="1"/>
      <w:marLeft w:val="0"/>
      <w:marRight w:val="0"/>
      <w:marTop w:val="0"/>
      <w:marBottom w:val="0"/>
      <w:divBdr>
        <w:top w:val="none" w:sz="0" w:space="0" w:color="auto"/>
        <w:left w:val="none" w:sz="0" w:space="0" w:color="auto"/>
        <w:bottom w:val="none" w:sz="0" w:space="0" w:color="auto"/>
        <w:right w:val="none" w:sz="0" w:space="0" w:color="auto"/>
      </w:divBdr>
    </w:div>
    <w:div w:id="216743900">
      <w:bodyDiv w:val="1"/>
      <w:marLeft w:val="0"/>
      <w:marRight w:val="0"/>
      <w:marTop w:val="0"/>
      <w:marBottom w:val="0"/>
      <w:divBdr>
        <w:top w:val="none" w:sz="0" w:space="0" w:color="auto"/>
        <w:left w:val="none" w:sz="0" w:space="0" w:color="auto"/>
        <w:bottom w:val="none" w:sz="0" w:space="0" w:color="auto"/>
        <w:right w:val="none" w:sz="0" w:space="0" w:color="auto"/>
      </w:divBdr>
    </w:div>
    <w:div w:id="217785525">
      <w:bodyDiv w:val="1"/>
      <w:marLeft w:val="0"/>
      <w:marRight w:val="0"/>
      <w:marTop w:val="0"/>
      <w:marBottom w:val="0"/>
      <w:divBdr>
        <w:top w:val="none" w:sz="0" w:space="0" w:color="auto"/>
        <w:left w:val="none" w:sz="0" w:space="0" w:color="auto"/>
        <w:bottom w:val="none" w:sz="0" w:space="0" w:color="auto"/>
        <w:right w:val="none" w:sz="0" w:space="0" w:color="auto"/>
      </w:divBdr>
    </w:div>
    <w:div w:id="321859134">
      <w:bodyDiv w:val="1"/>
      <w:marLeft w:val="0"/>
      <w:marRight w:val="0"/>
      <w:marTop w:val="0"/>
      <w:marBottom w:val="0"/>
      <w:divBdr>
        <w:top w:val="none" w:sz="0" w:space="0" w:color="auto"/>
        <w:left w:val="none" w:sz="0" w:space="0" w:color="auto"/>
        <w:bottom w:val="none" w:sz="0" w:space="0" w:color="auto"/>
        <w:right w:val="none" w:sz="0" w:space="0" w:color="auto"/>
      </w:divBdr>
    </w:div>
    <w:div w:id="348877618">
      <w:bodyDiv w:val="1"/>
      <w:marLeft w:val="0"/>
      <w:marRight w:val="0"/>
      <w:marTop w:val="0"/>
      <w:marBottom w:val="0"/>
      <w:divBdr>
        <w:top w:val="none" w:sz="0" w:space="0" w:color="auto"/>
        <w:left w:val="none" w:sz="0" w:space="0" w:color="auto"/>
        <w:bottom w:val="none" w:sz="0" w:space="0" w:color="auto"/>
        <w:right w:val="none" w:sz="0" w:space="0" w:color="auto"/>
      </w:divBdr>
    </w:div>
    <w:div w:id="351415897">
      <w:bodyDiv w:val="1"/>
      <w:marLeft w:val="0"/>
      <w:marRight w:val="0"/>
      <w:marTop w:val="0"/>
      <w:marBottom w:val="0"/>
      <w:divBdr>
        <w:top w:val="none" w:sz="0" w:space="0" w:color="auto"/>
        <w:left w:val="none" w:sz="0" w:space="0" w:color="auto"/>
        <w:bottom w:val="none" w:sz="0" w:space="0" w:color="auto"/>
        <w:right w:val="none" w:sz="0" w:space="0" w:color="auto"/>
      </w:divBdr>
    </w:div>
    <w:div w:id="381095433">
      <w:bodyDiv w:val="1"/>
      <w:marLeft w:val="0"/>
      <w:marRight w:val="0"/>
      <w:marTop w:val="0"/>
      <w:marBottom w:val="0"/>
      <w:divBdr>
        <w:top w:val="none" w:sz="0" w:space="0" w:color="auto"/>
        <w:left w:val="none" w:sz="0" w:space="0" w:color="auto"/>
        <w:bottom w:val="none" w:sz="0" w:space="0" w:color="auto"/>
        <w:right w:val="none" w:sz="0" w:space="0" w:color="auto"/>
      </w:divBdr>
    </w:div>
    <w:div w:id="392703428">
      <w:bodyDiv w:val="1"/>
      <w:marLeft w:val="0"/>
      <w:marRight w:val="0"/>
      <w:marTop w:val="0"/>
      <w:marBottom w:val="0"/>
      <w:divBdr>
        <w:top w:val="none" w:sz="0" w:space="0" w:color="auto"/>
        <w:left w:val="none" w:sz="0" w:space="0" w:color="auto"/>
        <w:bottom w:val="none" w:sz="0" w:space="0" w:color="auto"/>
        <w:right w:val="none" w:sz="0" w:space="0" w:color="auto"/>
      </w:divBdr>
    </w:div>
    <w:div w:id="418872512">
      <w:bodyDiv w:val="1"/>
      <w:marLeft w:val="0"/>
      <w:marRight w:val="0"/>
      <w:marTop w:val="0"/>
      <w:marBottom w:val="0"/>
      <w:divBdr>
        <w:top w:val="none" w:sz="0" w:space="0" w:color="auto"/>
        <w:left w:val="none" w:sz="0" w:space="0" w:color="auto"/>
        <w:bottom w:val="none" w:sz="0" w:space="0" w:color="auto"/>
        <w:right w:val="none" w:sz="0" w:space="0" w:color="auto"/>
      </w:divBdr>
    </w:div>
    <w:div w:id="449860029">
      <w:bodyDiv w:val="1"/>
      <w:marLeft w:val="0"/>
      <w:marRight w:val="0"/>
      <w:marTop w:val="0"/>
      <w:marBottom w:val="0"/>
      <w:divBdr>
        <w:top w:val="none" w:sz="0" w:space="0" w:color="auto"/>
        <w:left w:val="none" w:sz="0" w:space="0" w:color="auto"/>
        <w:bottom w:val="none" w:sz="0" w:space="0" w:color="auto"/>
        <w:right w:val="none" w:sz="0" w:space="0" w:color="auto"/>
      </w:divBdr>
    </w:div>
    <w:div w:id="547957297">
      <w:bodyDiv w:val="1"/>
      <w:marLeft w:val="0"/>
      <w:marRight w:val="0"/>
      <w:marTop w:val="0"/>
      <w:marBottom w:val="0"/>
      <w:divBdr>
        <w:top w:val="none" w:sz="0" w:space="0" w:color="auto"/>
        <w:left w:val="none" w:sz="0" w:space="0" w:color="auto"/>
        <w:bottom w:val="none" w:sz="0" w:space="0" w:color="auto"/>
        <w:right w:val="none" w:sz="0" w:space="0" w:color="auto"/>
      </w:divBdr>
    </w:div>
    <w:div w:id="650865212">
      <w:bodyDiv w:val="1"/>
      <w:marLeft w:val="0"/>
      <w:marRight w:val="0"/>
      <w:marTop w:val="0"/>
      <w:marBottom w:val="0"/>
      <w:divBdr>
        <w:top w:val="none" w:sz="0" w:space="0" w:color="auto"/>
        <w:left w:val="none" w:sz="0" w:space="0" w:color="auto"/>
        <w:bottom w:val="none" w:sz="0" w:space="0" w:color="auto"/>
        <w:right w:val="none" w:sz="0" w:space="0" w:color="auto"/>
      </w:divBdr>
    </w:div>
    <w:div w:id="675545123">
      <w:bodyDiv w:val="1"/>
      <w:marLeft w:val="0"/>
      <w:marRight w:val="0"/>
      <w:marTop w:val="0"/>
      <w:marBottom w:val="0"/>
      <w:divBdr>
        <w:top w:val="none" w:sz="0" w:space="0" w:color="auto"/>
        <w:left w:val="none" w:sz="0" w:space="0" w:color="auto"/>
        <w:bottom w:val="none" w:sz="0" w:space="0" w:color="auto"/>
        <w:right w:val="none" w:sz="0" w:space="0" w:color="auto"/>
      </w:divBdr>
    </w:div>
    <w:div w:id="684282583">
      <w:bodyDiv w:val="1"/>
      <w:marLeft w:val="0"/>
      <w:marRight w:val="0"/>
      <w:marTop w:val="0"/>
      <w:marBottom w:val="0"/>
      <w:divBdr>
        <w:top w:val="none" w:sz="0" w:space="0" w:color="auto"/>
        <w:left w:val="none" w:sz="0" w:space="0" w:color="auto"/>
        <w:bottom w:val="none" w:sz="0" w:space="0" w:color="auto"/>
        <w:right w:val="none" w:sz="0" w:space="0" w:color="auto"/>
      </w:divBdr>
    </w:div>
    <w:div w:id="737481382">
      <w:bodyDiv w:val="1"/>
      <w:marLeft w:val="0"/>
      <w:marRight w:val="0"/>
      <w:marTop w:val="0"/>
      <w:marBottom w:val="0"/>
      <w:divBdr>
        <w:top w:val="none" w:sz="0" w:space="0" w:color="auto"/>
        <w:left w:val="none" w:sz="0" w:space="0" w:color="auto"/>
        <w:bottom w:val="none" w:sz="0" w:space="0" w:color="auto"/>
        <w:right w:val="none" w:sz="0" w:space="0" w:color="auto"/>
      </w:divBdr>
    </w:div>
    <w:div w:id="750855039">
      <w:bodyDiv w:val="1"/>
      <w:marLeft w:val="0"/>
      <w:marRight w:val="0"/>
      <w:marTop w:val="0"/>
      <w:marBottom w:val="0"/>
      <w:divBdr>
        <w:top w:val="none" w:sz="0" w:space="0" w:color="auto"/>
        <w:left w:val="none" w:sz="0" w:space="0" w:color="auto"/>
        <w:bottom w:val="none" w:sz="0" w:space="0" w:color="auto"/>
        <w:right w:val="none" w:sz="0" w:space="0" w:color="auto"/>
      </w:divBdr>
    </w:div>
    <w:div w:id="814108686">
      <w:bodyDiv w:val="1"/>
      <w:marLeft w:val="0"/>
      <w:marRight w:val="0"/>
      <w:marTop w:val="0"/>
      <w:marBottom w:val="0"/>
      <w:divBdr>
        <w:top w:val="none" w:sz="0" w:space="0" w:color="auto"/>
        <w:left w:val="none" w:sz="0" w:space="0" w:color="auto"/>
        <w:bottom w:val="none" w:sz="0" w:space="0" w:color="auto"/>
        <w:right w:val="none" w:sz="0" w:space="0" w:color="auto"/>
      </w:divBdr>
    </w:div>
    <w:div w:id="827944257">
      <w:bodyDiv w:val="1"/>
      <w:marLeft w:val="0"/>
      <w:marRight w:val="0"/>
      <w:marTop w:val="0"/>
      <w:marBottom w:val="0"/>
      <w:divBdr>
        <w:top w:val="none" w:sz="0" w:space="0" w:color="auto"/>
        <w:left w:val="none" w:sz="0" w:space="0" w:color="auto"/>
        <w:bottom w:val="none" w:sz="0" w:space="0" w:color="auto"/>
        <w:right w:val="none" w:sz="0" w:space="0" w:color="auto"/>
      </w:divBdr>
    </w:div>
    <w:div w:id="841357498">
      <w:bodyDiv w:val="1"/>
      <w:marLeft w:val="0"/>
      <w:marRight w:val="0"/>
      <w:marTop w:val="0"/>
      <w:marBottom w:val="0"/>
      <w:divBdr>
        <w:top w:val="none" w:sz="0" w:space="0" w:color="auto"/>
        <w:left w:val="none" w:sz="0" w:space="0" w:color="auto"/>
        <w:bottom w:val="none" w:sz="0" w:space="0" w:color="auto"/>
        <w:right w:val="none" w:sz="0" w:space="0" w:color="auto"/>
      </w:divBdr>
    </w:div>
    <w:div w:id="855920559">
      <w:bodyDiv w:val="1"/>
      <w:marLeft w:val="0"/>
      <w:marRight w:val="0"/>
      <w:marTop w:val="0"/>
      <w:marBottom w:val="0"/>
      <w:divBdr>
        <w:top w:val="none" w:sz="0" w:space="0" w:color="auto"/>
        <w:left w:val="none" w:sz="0" w:space="0" w:color="auto"/>
        <w:bottom w:val="none" w:sz="0" w:space="0" w:color="auto"/>
        <w:right w:val="none" w:sz="0" w:space="0" w:color="auto"/>
      </w:divBdr>
    </w:div>
    <w:div w:id="966083649">
      <w:bodyDiv w:val="1"/>
      <w:marLeft w:val="0"/>
      <w:marRight w:val="0"/>
      <w:marTop w:val="0"/>
      <w:marBottom w:val="0"/>
      <w:divBdr>
        <w:top w:val="none" w:sz="0" w:space="0" w:color="auto"/>
        <w:left w:val="none" w:sz="0" w:space="0" w:color="auto"/>
        <w:bottom w:val="none" w:sz="0" w:space="0" w:color="auto"/>
        <w:right w:val="none" w:sz="0" w:space="0" w:color="auto"/>
      </w:divBdr>
    </w:div>
    <w:div w:id="966542748">
      <w:bodyDiv w:val="1"/>
      <w:marLeft w:val="0"/>
      <w:marRight w:val="0"/>
      <w:marTop w:val="0"/>
      <w:marBottom w:val="0"/>
      <w:divBdr>
        <w:top w:val="none" w:sz="0" w:space="0" w:color="auto"/>
        <w:left w:val="none" w:sz="0" w:space="0" w:color="auto"/>
        <w:bottom w:val="none" w:sz="0" w:space="0" w:color="auto"/>
        <w:right w:val="none" w:sz="0" w:space="0" w:color="auto"/>
      </w:divBdr>
    </w:div>
    <w:div w:id="1001588032">
      <w:bodyDiv w:val="1"/>
      <w:marLeft w:val="0"/>
      <w:marRight w:val="0"/>
      <w:marTop w:val="0"/>
      <w:marBottom w:val="0"/>
      <w:divBdr>
        <w:top w:val="none" w:sz="0" w:space="0" w:color="auto"/>
        <w:left w:val="none" w:sz="0" w:space="0" w:color="auto"/>
        <w:bottom w:val="none" w:sz="0" w:space="0" w:color="auto"/>
        <w:right w:val="none" w:sz="0" w:space="0" w:color="auto"/>
      </w:divBdr>
    </w:div>
    <w:div w:id="1047529874">
      <w:bodyDiv w:val="1"/>
      <w:marLeft w:val="0"/>
      <w:marRight w:val="0"/>
      <w:marTop w:val="0"/>
      <w:marBottom w:val="0"/>
      <w:divBdr>
        <w:top w:val="none" w:sz="0" w:space="0" w:color="auto"/>
        <w:left w:val="none" w:sz="0" w:space="0" w:color="auto"/>
        <w:bottom w:val="none" w:sz="0" w:space="0" w:color="auto"/>
        <w:right w:val="none" w:sz="0" w:space="0" w:color="auto"/>
      </w:divBdr>
    </w:div>
    <w:div w:id="1062408485">
      <w:bodyDiv w:val="1"/>
      <w:marLeft w:val="0"/>
      <w:marRight w:val="0"/>
      <w:marTop w:val="0"/>
      <w:marBottom w:val="0"/>
      <w:divBdr>
        <w:top w:val="none" w:sz="0" w:space="0" w:color="auto"/>
        <w:left w:val="none" w:sz="0" w:space="0" w:color="auto"/>
        <w:bottom w:val="none" w:sz="0" w:space="0" w:color="auto"/>
        <w:right w:val="none" w:sz="0" w:space="0" w:color="auto"/>
      </w:divBdr>
    </w:div>
    <w:div w:id="1109007637">
      <w:bodyDiv w:val="1"/>
      <w:marLeft w:val="0"/>
      <w:marRight w:val="0"/>
      <w:marTop w:val="0"/>
      <w:marBottom w:val="0"/>
      <w:divBdr>
        <w:top w:val="none" w:sz="0" w:space="0" w:color="auto"/>
        <w:left w:val="none" w:sz="0" w:space="0" w:color="auto"/>
        <w:bottom w:val="none" w:sz="0" w:space="0" w:color="auto"/>
        <w:right w:val="none" w:sz="0" w:space="0" w:color="auto"/>
      </w:divBdr>
    </w:div>
    <w:div w:id="1115636441">
      <w:bodyDiv w:val="1"/>
      <w:marLeft w:val="0"/>
      <w:marRight w:val="0"/>
      <w:marTop w:val="0"/>
      <w:marBottom w:val="0"/>
      <w:divBdr>
        <w:top w:val="none" w:sz="0" w:space="0" w:color="auto"/>
        <w:left w:val="none" w:sz="0" w:space="0" w:color="auto"/>
        <w:bottom w:val="none" w:sz="0" w:space="0" w:color="auto"/>
        <w:right w:val="none" w:sz="0" w:space="0" w:color="auto"/>
      </w:divBdr>
    </w:div>
    <w:div w:id="1182091224">
      <w:bodyDiv w:val="1"/>
      <w:marLeft w:val="0"/>
      <w:marRight w:val="0"/>
      <w:marTop w:val="0"/>
      <w:marBottom w:val="0"/>
      <w:divBdr>
        <w:top w:val="none" w:sz="0" w:space="0" w:color="auto"/>
        <w:left w:val="none" w:sz="0" w:space="0" w:color="auto"/>
        <w:bottom w:val="none" w:sz="0" w:space="0" w:color="auto"/>
        <w:right w:val="none" w:sz="0" w:space="0" w:color="auto"/>
      </w:divBdr>
    </w:div>
    <w:div w:id="1209495885">
      <w:bodyDiv w:val="1"/>
      <w:marLeft w:val="0"/>
      <w:marRight w:val="0"/>
      <w:marTop w:val="0"/>
      <w:marBottom w:val="0"/>
      <w:divBdr>
        <w:top w:val="none" w:sz="0" w:space="0" w:color="auto"/>
        <w:left w:val="none" w:sz="0" w:space="0" w:color="auto"/>
        <w:bottom w:val="none" w:sz="0" w:space="0" w:color="auto"/>
        <w:right w:val="none" w:sz="0" w:space="0" w:color="auto"/>
      </w:divBdr>
    </w:div>
    <w:div w:id="1246962342">
      <w:bodyDiv w:val="1"/>
      <w:marLeft w:val="0"/>
      <w:marRight w:val="0"/>
      <w:marTop w:val="0"/>
      <w:marBottom w:val="0"/>
      <w:divBdr>
        <w:top w:val="none" w:sz="0" w:space="0" w:color="auto"/>
        <w:left w:val="none" w:sz="0" w:space="0" w:color="auto"/>
        <w:bottom w:val="none" w:sz="0" w:space="0" w:color="auto"/>
        <w:right w:val="none" w:sz="0" w:space="0" w:color="auto"/>
      </w:divBdr>
    </w:div>
    <w:div w:id="1340234888">
      <w:bodyDiv w:val="1"/>
      <w:marLeft w:val="0"/>
      <w:marRight w:val="0"/>
      <w:marTop w:val="0"/>
      <w:marBottom w:val="0"/>
      <w:divBdr>
        <w:top w:val="none" w:sz="0" w:space="0" w:color="auto"/>
        <w:left w:val="none" w:sz="0" w:space="0" w:color="auto"/>
        <w:bottom w:val="none" w:sz="0" w:space="0" w:color="auto"/>
        <w:right w:val="none" w:sz="0" w:space="0" w:color="auto"/>
      </w:divBdr>
    </w:div>
    <w:div w:id="1519197573">
      <w:bodyDiv w:val="1"/>
      <w:marLeft w:val="0"/>
      <w:marRight w:val="0"/>
      <w:marTop w:val="0"/>
      <w:marBottom w:val="0"/>
      <w:divBdr>
        <w:top w:val="none" w:sz="0" w:space="0" w:color="auto"/>
        <w:left w:val="none" w:sz="0" w:space="0" w:color="auto"/>
        <w:bottom w:val="none" w:sz="0" w:space="0" w:color="auto"/>
        <w:right w:val="none" w:sz="0" w:space="0" w:color="auto"/>
      </w:divBdr>
    </w:div>
    <w:div w:id="1631861893">
      <w:bodyDiv w:val="1"/>
      <w:marLeft w:val="0"/>
      <w:marRight w:val="0"/>
      <w:marTop w:val="0"/>
      <w:marBottom w:val="0"/>
      <w:divBdr>
        <w:top w:val="none" w:sz="0" w:space="0" w:color="auto"/>
        <w:left w:val="none" w:sz="0" w:space="0" w:color="auto"/>
        <w:bottom w:val="none" w:sz="0" w:space="0" w:color="auto"/>
        <w:right w:val="none" w:sz="0" w:space="0" w:color="auto"/>
      </w:divBdr>
    </w:div>
    <w:div w:id="1700161621">
      <w:bodyDiv w:val="1"/>
      <w:marLeft w:val="0"/>
      <w:marRight w:val="0"/>
      <w:marTop w:val="0"/>
      <w:marBottom w:val="0"/>
      <w:divBdr>
        <w:top w:val="none" w:sz="0" w:space="0" w:color="auto"/>
        <w:left w:val="none" w:sz="0" w:space="0" w:color="auto"/>
        <w:bottom w:val="none" w:sz="0" w:space="0" w:color="auto"/>
        <w:right w:val="none" w:sz="0" w:space="0" w:color="auto"/>
      </w:divBdr>
    </w:div>
    <w:div w:id="1701272608">
      <w:bodyDiv w:val="1"/>
      <w:marLeft w:val="0"/>
      <w:marRight w:val="0"/>
      <w:marTop w:val="0"/>
      <w:marBottom w:val="0"/>
      <w:divBdr>
        <w:top w:val="none" w:sz="0" w:space="0" w:color="auto"/>
        <w:left w:val="none" w:sz="0" w:space="0" w:color="auto"/>
        <w:bottom w:val="none" w:sz="0" w:space="0" w:color="auto"/>
        <w:right w:val="none" w:sz="0" w:space="0" w:color="auto"/>
      </w:divBdr>
    </w:div>
    <w:div w:id="1751584693">
      <w:bodyDiv w:val="1"/>
      <w:marLeft w:val="0"/>
      <w:marRight w:val="0"/>
      <w:marTop w:val="0"/>
      <w:marBottom w:val="0"/>
      <w:divBdr>
        <w:top w:val="none" w:sz="0" w:space="0" w:color="auto"/>
        <w:left w:val="none" w:sz="0" w:space="0" w:color="auto"/>
        <w:bottom w:val="none" w:sz="0" w:space="0" w:color="auto"/>
        <w:right w:val="none" w:sz="0" w:space="0" w:color="auto"/>
      </w:divBdr>
    </w:div>
    <w:div w:id="1765026749">
      <w:bodyDiv w:val="1"/>
      <w:marLeft w:val="0"/>
      <w:marRight w:val="0"/>
      <w:marTop w:val="0"/>
      <w:marBottom w:val="0"/>
      <w:divBdr>
        <w:top w:val="none" w:sz="0" w:space="0" w:color="auto"/>
        <w:left w:val="none" w:sz="0" w:space="0" w:color="auto"/>
        <w:bottom w:val="none" w:sz="0" w:space="0" w:color="auto"/>
        <w:right w:val="none" w:sz="0" w:space="0" w:color="auto"/>
      </w:divBdr>
    </w:div>
    <w:div w:id="1768694765">
      <w:bodyDiv w:val="1"/>
      <w:marLeft w:val="0"/>
      <w:marRight w:val="0"/>
      <w:marTop w:val="0"/>
      <w:marBottom w:val="0"/>
      <w:divBdr>
        <w:top w:val="none" w:sz="0" w:space="0" w:color="auto"/>
        <w:left w:val="none" w:sz="0" w:space="0" w:color="auto"/>
        <w:bottom w:val="none" w:sz="0" w:space="0" w:color="auto"/>
        <w:right w:val="none" w:sz="0" w:space="0" w:color="auto"/>
      </w:divBdr>
    </w:div>
    <w:div w:id="1886991615">
      <w:bodyDiv w:val="1"/>
      <w:marLeft w:val="0"/>
      <w:marRight w:val="0"/>
      <w:marTop w:val="0"/>
      <w:marBottom w:val="0"/>
      <w:divBdr>
        <w:top w:val="none" w:sz="0" w:space="0" w:color="auto"/>
        <w:left w:val="none" w:sz="0" w:space="0" w:color="auto"/>
        <w:bottom w:val="none" w:sz="0" w:space="0" w:color="auto"/>
        <w:right w:val="none" w:sz="0" w:space="0" w:color="auto"/>
      </w:divBdr>
    </w:div>
    <w:div w:id="1978954550">
      <w:bodyDiv w:val="1"/>
      <w:marLeft w:val="0"/>
      <w:marRight w:val="0"/>
      <w:marTop w:val="0"/>
      <w:marBottom w:val="0"/>
      <w:divBdr>
        <w:top w:val="none" w:sz="0" w:space="0" w:color="auto"/>
        <w:left w:val="none" w:sz="0" w:space="0" w:color="auto"/>
        <w:bottom w:val="none" w:sz="0" w:space="0" w:color="auto"/>
        <w:right w:val="none" w:sz="0" w:space="0" w:color="auto"/>
      </w:divBdr>
    </w:div>
    <w:div w:id="1981226656">
      <w:bodyDiv w:val="1"/>
      <w:marLeft w:val="0"/>
      <w:marRight w:val="0"/>
      <w:marTop w:val="0"/>
      <w:marBottom w:val="0"/>
      <w:divBdr>
        <w:top w:val="none" w:sz="0" w:space="0" w:color="auto"/>
        <w:left w:val="none" w:sz="0" w:space="0" w:color="auto"/>
        <w:bottom w:val="none" w:sz="0" w:space="0" w:color="auto"/>
        <w:right w:val="none" w:sz="0" w:space="0" w:color="auto"/>
      </w:divBdr>
    </w:div>
    <w:div w:id="2014215896">
      <w:bodyDiv w:val="1"/>
      <w:marLeft w:val="0"/>
      <w:marRight w:val="0"/>
      <w:marTop w:val="0"/>
      <w:marBottom w:val="0"/>
      <w:divBdr>
        <w:top w:val="none" w:sz="0" w:space="0" w:color="auto"/>
        <w:left w:val="none" w:sz="0" w:space="0" w:color="auto"/>
        <w:bottom w:val="none" w:sz="0" w:space="0" w:color="auto"/>
        <w:right w:val="none" w:sz="0" w:space="0" w:color="auto"/>
      </w:divBdr>
    </w:div>
    <w:div w:id="207068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oktom://db/141786" TargetMode="External"/><Relationship Id="rId18" Type="http://schemas.openxmlformats.org/officeDocument/2006/relationships/hyperlink" Target="toktom://db/156817" TargetMode="External"/><Relationship Id="rId26" Type="http://schemas.openxmlformats.org/officeDocument/2006/relationships/hyperlink" Target="toktom://db/118429"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toktom://db/135116" TargetMode="External"/><Relationship Id="rId34" Type="http://schemas.openxmlformats.org/officeDocument/2006/relationships/hyperlink" Target="toktom://db/118429" TargetMode="External"/><Relationship Id="rId7" Type="http://schemas.openxmlformats.org/officeDocument/2006/relationships/footnotes" Target="footnotes.xml"/><Relationship Id="rId12" Type="http://schemas.openxmlformats.org/officeDocument/2006/relationships/hyperlink" Target="toktom://db/141786" TargetMode="External"/><Relationship Id="rId17" Type="http://schemas.openxmlformats.org/officeDocument/2006/relationships/hyperlink" Target="toktom://db/156817" TargetMode="External"/><Relationship Id="rId25" Type="http://schemas.openxmlformats.org/officeDocument/2006/relationships/hyperlink" Target="toktom://db/156817" TargetMode="External"/><Relationship Id="rId33" Type="http://schemas.openxmlformats.org/officeDocument/2006/relationships/hyperlink" Target="toktom://db/119764" TargetMode="External"/><Relationship Id="rId38" Type="http://schemas.openxmlformats.org/officeDocument/2006/relationships/hyperlink" Target="toktom://db/128667" TargetMode="External"/><Relationship Id="rId2" Type="http://schemas.openxmlformats.org/officeDocument/2006/relationships/numbering" Target="numbering.xml"/><Relationship Id="rId16" Type="http://schemas.openxmlformats.org/officeDocument/2006/relationships/hyperlink" Target="toktom://db/141786" TargetMode="External"/><Relationship Id="rId20" Type="http://schemas.openxmlformats.org/officeDocument/2006/relationships/hyperlink" Target="toktom://db/118429" TargetMode="External"/><Relationship Id="rId29" Type="http://schemas.openxmlformats.org/officeDocument/2006/relationships/hyperlink" Target="toktom://db/139478"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41786" TargetMode="External"/><Relationship Id="rId24" Type="http://schemas.openxmlformats.org/officeDocument/2006/relationships/hyperlink" Target="toktom://db/156817" TargetMode="External"/><Relationship Id="rId32" Type="http://schemas.openxmlformats.org/officeDocument/2006/relationships/hyperlink" Target="toktom://db/156817" TargetMode="External"/><Relationship Id="rId37" Type="http://schemas.openxmlformats.org/officeDocument/2006/relationships/hyperlink" Target="toktom://db/118429"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toktom://db/141786" TargetMode="External"/><Relationship Id="rId23" Type="http://schemas.openxmlformats.org/officeDocument/2006/relationships/hyperlink" Target="toktom://db/139478" TargetMode="External"/><Relationship Id="rId28" Type="http://schemas.openxmlformats.org/officeDocument/2006/relationships/hyperlink" Target="toktom://db/137386" TargetMode="External"/><Relationship Id="rId36" Type="http://schemas.openxmlformats.org/officeDocument/2006/relationships/hyperlink" Target="toktom://db/119764" TargetMode="External"/><Relationship Id="rId10" Type="http://schemas.openxmlformats.org/officeDocument/2006/relationships/hyperlink" Target="toktom://db/98840" TargetMode="External"/><Relationship Id="rId19" Type="http://schemas.openxmlformats.org/officeDocument/2006/relationships/hyperlink" Target="toktom://db/156817" TargetMode="External"/><Relationship Id="rId31" Type="http://schemas.openxmlformats.org/officeDocument/2006/relationships/hyperlink" Target="toktom://db/156817" TargetMode="External"/><Relationship Id="rId4" Type="http://schemas.microsoft.com/office/2007/relationships/stylesWithEffects" Target="stylesWithEffects.xml"/><Relationship Id="rId9" Type="http://schemas.openxmlformats.org/officeDocument/2006/relationships/hyperlink" Target="toktom://db/141786" TargetMode="External"/><Relationship Id="rId14" Type="http://schemas.openxmlformats.org/officeDocument/2006/relationships/hyperlink" Target="toktom://db/98840" TargetMode="External"/><Relationship Id="rId22" Type="http://schemas.openxmlformats.org/officeDocument/2006/relationships/hyperlink" Target="toktom://db/137386" TargetMode="External"/><Relationship Id="rId27" Type="http://schemas.openxmlformats.org/officeDocument/2006/relationships/hyperlink" Target="toktom://db/135116" TargetMode="External"/><Relationship Id="rId30" Type="http://schemas.openxmlformats.org/officeDocument/2006/relationships/hyperlink" Target="toktom://db/156817" TargetMode="External"/><Relationship Id="rId35" Type="http://schemas.openxmlformats.org/officeDocument/2006/relationships/hyperlink" Target="toktom://db/1286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1C6DD-B109-43E1-89BD-B7A2D90A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17</Pages>
  <Words>6663</Words>
  <Characters>37981</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e_kalenderova</cp:lastModifiedBy>
  <cp:revision>9</cp:revision>
  <cp:lastPrinted>2020-02-06T04:50:00Z</cp:lastPrinted>
  <dcterms:created xsi:type="dcterms:W3CDTF">2020-02-04T10:07:00Z</dcterms:created>
  <dcterms:modified xsi:type="dcterms:W3CDTF">2020-02-06T04:52:00Z</dcterms:modified>
</cp:coreProperties>
</file>